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C6B" w:rsidRPr="00390857" w:rsidRDefault="00794C6B" w:rsidP="00794C6B">
      <w:pPr>
        <w:jc w:val="center"/>
        <w:rPr>
          <w:b/>
          <w:lang w:val="en-US"/>
        </w:rPr>
      </w:pPr>
      <w:r w:rsidRPr="00390857">
        <w:rPr>
          <w:b/>
          <w:lang w:val="en-US"/>
        </w:rPr>
        <w:t xml:space="preserve">T.C. </w:t>
      </w:r>
    </w:p>
    <w:p w:rsidR="00794C6B" w:rsidRPr="00390857" w:rsidRDefault="00794C6B" w:rsidP="00794C6B">
      <w:pPr>
        <w:jc w:val="center"/>
        <w:rPr>
          <w:b/>
          <w:lang w:val="en-US"/>
        </w:rPr>
      </w:pPr>
      <w:r w:rsidRPr="00390857">
        <w:rPr>
          <w:b/>
          <w:lang w:val="en-US"/>
        </w:rPr>
        <w:t xml:space="preserve">ATILIM </w:t>
      </w:r>
      <w:r w:rsidR="002D12E5" w:rsidRPr="00390857">
        <w:rPr>
          <w:b/>
          <w:lang w:val="en-US"/>
        </w:rPr>
        <w:t>UNIVERSITY MEDICINE FACULTY</w:t>
      </w:r>
      <w:r w:rsidRPr="00390857">
        <w:rPr>
          <w:b/>
          <w:lang w:val="en-US"/>
        </w:rPr>
        <w:t xml:space="preserve"> </w:t>
      </w:r>
    </w:p>
    <w:p w:rsidR="00794C6B" w:rsidRPr="00390857" w:rsidRDefault="0008598B" w:rsidP="00794C6B">
      <w:pPr>
        <w:jc w:val="center"/>
        <w:rPr>
          <w:b/>
          <w:lang w:val="en-US"/>
        </w:rPr>
      </w:pPr>
      <w:r w:rsidRPr="00390857">
        <w:rPr>
          <w:b/>
          <w:lang w:val="en-US"/>
        </w:rPr>
        <w:t>EDUCATION IN 202</w:t>
      </w:r>
      <w:r w:rsidR="008D50B0" w:rsidRPr="00390857">
        <w:rPr>
          <w:b/>
          <w:lang w:val="en-US"/>
        </w:rPr>
        <w:t>1</w:t>
      </w:r>
      <w:r w:rsidRPr="00390857">
        <w:rPr>
          <w:b/>
          <w:lang w:val="en-US"/>
        </w:rPr>
        <w:t>-202</w:t>
      </w:r>
      <w:r w:rsidR="008D50B0" w:rsidRPr="00390857">
        <w:rPr>
          <w:b/>
          <w:lang w:val="en-US"/>
        </w:rPr>
        <w:t>2</w:t>
      </w:r>
      <w:r w:rsidRPr="00390857">
        <w:rPr>
          <w:b/>
          <w:lang w:val="en-US"/>
        </w:rPr>
        <w:t xml:space="preserve"> ACADEMIC YEAR</w:t>
      </w:r>
    </w:p>
    <w:p w:rsidR="0041267F" w:rsidRPr="00390857" w:rsidRDefault="0041267F" w:rsidP="0041267F">
      <w:pPr>
        <w:jc w:val="center"/>
        <w:rPr>
          <w:rFonts w:ascii="Calibri" w:hAnsi="Calibri" w:cs="Calibri"/>
          <w:b/>
          <w:lang w:val="en-US"/>
        </w:rPr>
      </w:pPr>
      <w:r w:rsidRPr="00390857">
        <w:rPr>
          <w:b/>
          <w:lang w:val="en-US"/>
        </w:rPr>
        <w:t xml:space="preserve">SPRING SEMESTER </w:t>
      </w:r>
      <w:r w:rsidRPr="00390857">
        <w:rPr>
          <w:rFonts w:ascii="Calibri" w:hAnsi="Calibri" w:cs="Calibri"/>
          <w:b/>
          <w:lang w:val="en-US"/>
        </w:rPr>
        <w:t>ACADEMIC CALENDAR</w:t>
      </w:r>
    </w:p>
    <w:tbl>
      <w:tblPr>
        <w:tblStyle w:val="TabloKlavuzu"/>
        <w:tblW w:w="0" w:type="auto"/>
        <w:tblLook w:val="04A0" w:firstRow="1" w:lastRow="0" w:firstColumn="1" w:lastColumn="0" w:noHBand="0" w:noVBand="1"/>
      </w:tblPr>
      <w:tblGrid>
        <w:gridCol w:w="2799"/>
        <w:gridCol w:w="3217"/>
        <w:gridCol w:w="3046"/>
      </w:tblGrid>
      <w:tr w:rsidR="0041267F" w:rsidRPr="00390857" w:rsidTr="00123C06">
        <w:tc>
          <w:tcPr>
            <w:tcW w:w="2799" w:type="dxa"/>
          </w:tcPr>
          <w:p w:rsidR="0041267F" w:rsidRPr="00390857" w:rsidRDefault="0041267F" w:rsidP="00123C06">
            <w:pPr>
              <w:jc w:val="center"/>
              <w:rPr>
                <w:b/>
                <w:lang w:val="en-US"/>
              </w:rPr>
            </w:pPr>
            <w:r w:rsidRPr="00390857">
              <w:rPr>
                <w:b/>
                <w:lang w:val="en-US"/>
              </w:rPr>
              <w:t>COMMITTEE NAME</w:t>
            </w:r>
          </w:p>
        </w:tc>
        <w:tc>
          <w:tcPr>
            <w:tcW w:w="3217" w:type="dxa"/>
          </w:tcPr>
          <w:p w:rsidR="0041267F" w:rsidRPr="00390857" w:rsidRDefault="0041267F" w:rsidP="00123C06">
            <w:pPr>
              <w:jc w:val="center"/>
              <w:rPr>
                <w:b/>
                <w:lang w:val="en-US"/>
              </w:rPr>
            </w:pPr>
            <w:r w:rsidRPr="00390857">
              <w:rPr>
                <w:b/>
                <w:lang w:val="en-US"/>
              </w:rPr>
              <w:t>STARTING DATE</w:t>
            </w:r>
          </w:p>
        </w:tc>
        <w:tc>
          <w:tcPr>
            <w:tcW w:w="3046" w:type="dxa"/>
          </w:tcPr>
          <w:p w:rsidR="0041267F" w:rsidRPr="00390857" w:rsidRDefault="0041267F" w:rsidP="00123C06">
            <w:pPr>
              <w:jc w:val="center"/>
              <w:rPr>
                <w:b/>
                <w:lang w:val="en-US"/>
              </w:rPr>
            </w:pPr>
            <w:r w:rsidRPr="00390857">
              <w:rPr>
                <w:b/>
                <w:lang w:val="en-US"/>
              </w:rPr>
              <w:t>COMPLETION DATE</w:t>
            </w:r>
          </w:p>
        </w:tc>
      </w:tr>
      <w:tr w:rsidR="00EC34EE" w:rsidRPr="00390857" w:rsidTr="00123C06">
        <w:tc>
          <w:tcPr>
            <w:tcW w:w="2799" w:type="dxa"/>
          </w:tcPr>
          <w:p w:rsidR="00EC34EE" w:rsidRPr="00390857" w:rsidRDefault="00EC34EE" w:rsidP="00EC34EE">
            <w:pPr>
              <w:rPr>
                <w:b/>
                <w:lang w:val="en-US"/>
              </w:rPr>
            </w:pPr>
            <w:r w:rsidRPr="00390857">
              <w:rPr>
                <w:b/>
                <w:lang w:val="en-US"/>
              </w:rPr>
              <w:t>MED 102</w:t>
            </w:r>
          </w:p>
        </w:tc>
        <w:tc>
          <w:tcPr>
            <w:tcW w:w="3217" w:type="dxa"/>
          </w:tcPr>
          <w:p w:rsidR="00EC34EE" w:rsidRPr="00390857" w:rsidRDefault="00EC34EE" w:rsidP="00EC34EE">
            <w:pPr>
              <w:jc w:val="both"/>
              <w:rPr>
                <w:rFonts w:cstheme="minorHAnsi"/>
                <w:szCs w:val="24"/>
                <w:lang w:val="en-US"/>
              </w:rPr>
            </w:pPr>
            <w:r w:rsidRPr="00390857">
              <w:rPr>
                <w:rFonts w:cstheme="minorHAnsi"/>
                <w:szCs w:val="24"/>
                <w:lang w:val="en-US"/>
              </w:rPr>
              <w:t>07.02.2022</w:t>
            </w:r>
          </w:p>
        </w:tc>
        <w:tc>
          <w:tcPr>
            <w:tcW w:w="3046" w:type="dxa"/>
          </w:tcPr>
          <w:p w:rsidR="00EC34EE" w:rsidRPr="00390857" w:rsidRDefault="00EC34EE" w:rsidP="00EC34EE">
            <w:pPr>
              <w:jc w:val="both"/>
              <w:rPr>
                <w:rFonts w:cstheme="minorHAnsi"/>
                <w:szCs w:val="24"/>
                <w:lang w:val="en-US"/>
              </w:rPr>
            </w:pPr>
            <w:r w:rsidRPr="00390857">
              <w:rPr>
                <w:rFonts w:cstheme="minorHAnsi"/>
                <w:szCs w:val="24"/>
                <w:lang w:val="en-US"/>
              </w:rPr>
              <w:t>18.03.2022</w:t>
            </w:r>
          </w:p>
        </w:tc>
      </w:tr>
      <w:tr w:rsidR="00EC34EE" w:rsidRPr="00390857" w:rsidTr="00123C06">
        <w:tc>
          <w:tcPr>
            <w:tcW w:w="2799" w:type="dxa"/>
          </w:tcPr>
          <w:p w:rsidR="00EC34EE" w:rsidRPr="00390857" w:rsidRDefault="00EC34EE" w:rsidP="00EC34EE">
            <w:pPr>
              <w:rPr>
                <w:b/>
                <w:lang w:val="en-US"/>
              </w:rPr>
            </w:pPr>
            <w:r w:rsidRPr="00390857">
              <w:rPr>
                <w:b/>
                <w:lang w:val="en-US"/>
              </w:rPr>
              <w:t>MED 104</w:t>
            </w:r>
          </w:p>
        </w:tc>
        <w:tc>
          <w:tcPr>
            <w:tcW w:w="3217" w:type="dxa"/>
          </w:tcPr>
          <w:p w:rsidR="00EC34EE" w:rsidRPr="00390857" w:rsidRDefault="00EC34EE" w:rsidP="00EC34EE">
            <w:pPr>
              <w:jc w:val="both"/>
              <w:rPr>
                <w:rFonts w:cstheme="minorHAnsi"/>
                <w:szCs w:val="24"/>
                <w:lang w:val="en-US"/>
              </w:rPr>
            </w:pPr>
            <w:r w:rsidRPr="00390857">
              <w:rPr>
                <w:rFonts w:cstheme="minorHAnsi"/>
                <w:szCs w:val="24"/>
                <w:lang w:val="en-US"/>
              </w:rPr>
              <w:t>21.03.2022</w:t>
            </w:r>
          </w:p>
        </w:tc>
        <w:tc>
          <w:tcPr>
            <w:tcW w:w="3046" w:type="dxa"/>
          </w:tcPr>
          <w:p w:rsidR="00EC34EE" w:rsidRPr="00390857" w:rsidRDefault="00EC34EE" w:rsidP="00EC34EE">
            <w:pPr>
              <w:jc w:val="both"/>
              <w:rPr>
                <w:rFonts w:cstheme="minorHAnsi"/>
                <w:szCs w:val="24"/>
                <w:lang w:val="en-US"/>
              </w:rPr>
            </w:pPr>
            <w:r w:rsidRPr="00390857">
              <w:rPr>
                <w:rFonts w:cstheme="minorHAnsi"/>
                <w:szCs w:val="24"/>
                <w:lang w:val="en-US"/>
              </w:rPr>
              <w:t>29.04.2022</w:t>
            </w:r>
          </w:p>
        </w:tc>
      </w:tr>
      <w:tr w:rsidR="00EC34EE" w:rsidRPr="00390857" w:rsidTr="00123C06">
        <w:tc>
          <w:tcPr>
            <w:tcW w:w="2799" w:type="dxa"/>
          </w:tcPr>
          <w:p w:rsidR="00EC34EE" w:rsidRPr="00390857" w:rsidRDefault="00EC34EE" w:rsidP="00EC34EE">
            <w:pPr>
              <w:rPr>
                <w:b/>
                <w:highlight w:val="yellow"/>
                <w:lang w:val="en-US"/>
              </w:rPr>
            </w:pPr>
            <w:r w:rsidRPr="00390857">
              <w:rPr>
                <w:b/>
                <w:lang w:val="en-US"/>
              </w:rPr>
              <w:t>MED 106</w:t>
            </w:r>
          </w:p>
        </w:tc>
        <w:tc>
          <w:tcPr>
            <w:tcW w:w="3217" w:type="dxa"/>
          </w:tcPr>
          <w:p w:rsidR="00EC34EE" w:rsidRPr="00390857" w:rsidRDefault="00EC34EE" w:rsidP="00EC34EE">
            <w:pPr>
              <w:jc w:val="both"/>
              <w:rPr>
                <w:rFonts w:cstheme="minorHAnsi"/>
                <w:szCs w:val="24"/>
                <w:lang w:val="en-US"/>
              </w:rPr>
            </w:pPr>
            <w:r w:rsidRPr="00390857">
              <w:rPr>
                <w:rFonts w:cstheme="minorHAnsi"/>
                <w:szCs w:val="24"/>
                <w:lang w:val="en-US"/>
              </w:rPr>
              <w:t>02.05.2022</w:t>
            </w:r>
          </w:p>
        </w:tc>
        <w:tc>
          <w:tcPr>
            <w:tcW w:w="3046" w:type="dxa"/>
          </w:tcPr>
          <w:p w:rsidR="00EC34EE" w:rsidRPr="00390857" w:rsidRDefault="00EC34EE" w:rsidP="00EC34EE">
            <w:pPr>
              <w:jc w:val="both"/>
              <w:rPr>
                <w:rFonts w:cstheme="minorHAnsi"/>
                <w:szCs w:val="24"/>
                <w:lang w:val="en-US"/>
              </w:rPr>
            </w:pPr>
            <w:r w:rsidRPr="00390857">
              <w:rPr>
                <w:rFonts w:cstheme="minorHAnsi"/>
                <w:szCs w:val="24"/>
                <w:lang w:val="en-US"/>
              </w:rPr>
              <w:t>27.05.2022</w:t>
            </w:r>
          </w:p>
        </w:tc>
      </w:tr>
    </w:tbl>
    <w:p w:rsidR="00EF24BC" w:rsidRPr="00390857" w:rsidRDefault="00EF24BC" w:rsidP="00794C6B">
      <w:pPr>
        <w:rPr>
          <w:lang w:val="en-US"/>
        </w:rPr>
      </w:pPr>
    </w:p>
    <w:tbl>
      <w:tblPr>
        <w:tblStyle w:val="TabloKlavuzu"/>
        <w:tblW w:w="0" w:type="auto"/>
        <w:tblLook w:val="04A0" w:firstRow="1" w:lastRow="0" w:firstColumn="1" w:lastColumn="0" w:noHBand="0" w:noVBand="1"/>
      </w:tblPr>
      <w:tblGrid>
        <w:gridCol w:w="1523"/>
        <w:gridCol w:w="1255"/>
        <w:gridCol w:w="1256"/>
        <w:gridCol w:w="1257"/>
        <w:gridCol w:w="1257"/>
        <w:gridCol w:w="1257"/>
        <w:gridCol w:w="1257"/>
      </w:tblGrid>
      <w:tr w:rsidR="00EF24BC" w:rsidRPr="00390857" w:rsidTr="000A04BD">
        <w:tc>
          <w:tcPr>
            <w:tcW w:w="9062" w:type="dxa"/>
            <w:gridSpan w:val="7"/>
          </w:tcPr>
          <w:p w:rsidR="00EF24BC" w:rsidRPr="00390857" w:rsidRDefault="006D2BCA" w:rsidP="00EF24BC">
            <w:pPr>
              <w:jc w:val="center"/>
              <w:rPr>
                <w:b/>
                <w:lang w:val="en-US"/>
              </w:rPr>
            </w:pPr>
            <w:r w:rsidRPr="00390857">
              <w:rPr>
                <w:b/>
                <w:lang w:val="en-US"/>
              </w:rPr>
              <w:t>COMMITTEE NAME</w:t>
            </w:r>
          </w:p>
        </w:tc>
      </w:tr>
      <w:tr w:rsidR="00EF24BC" w:rsidRPr="00390857" w:rsidTr="00F437C6">
        <w:tc>
          <w:tcPr>
            <w:tcW w:w="1523" w:type="dxa"/>
          </w:tcPr>
          <w:p w:rsidR="00EF24BC" w:rsidRPr="00390857" w:rsidRDefault="00EF24BC" w:rsidP="00EF24BC">
            <w:pPr>
              <w:rPr>
                <w:lang w:val="en-US"/>
              </w:rPr>
            </w:pPr>
          </w:p>
        </w:tc>
        <w:tc>
          <w:tcPr>
            <w:tcW w:w="1255" w:type="dxa"/>
          </w:tcPr>
          <w:p w:rsidR="00EF24BC" w:rsidRPr="00390857" w:rsidRDefault="00EF24BC" w:rsidP="00EF24BC">
            <w:pPr>
              <w:rPr>
                <w:b/>
                <w:lang w:val="en-US"/>
              </w:rPr>
            </w:pPr>
            <w:r w:rsidRPr="00390857">
              <w:rPr>
                <w:b/>
                <w:lang w:val="en-US"/>
              </w:rPr>
              <w:t>MED 101</w:t>
            </w:r>
          </w:p>
        </w:tc>
        <w:tc>
          <w:tcPr>
            <w:tcW w:w="1256" w:type="dxa"/>
          </w:tcPr>
          <w:p w:rsidR="00EF24BC" w:rsidRPr="00390857" w:rsidRDefault="00EF24BC" w:rsidP="00EF24BC">
            <w:pPr>
              <w:rPr>
                <w:b/>
                <w:lang w:val="en-US"/>
              </w:rPr>
            </w:pPr>
            <w:r w:rsidRPr="00390857">
              <w:rPr>
                <w:b/>
                <w:lang w:val="en-US"/>
              </w:rPr>
              <w:t>MED 102</w:t>
            </w:r>
          </w:p>
        </w:tc>
        <w:tc>
          <w:tcPr>
            <w:tcW w:w="1257" w:type="dxa"/>
          </w:tcPr>
          <w:p w:rsidR="00EF24BC" w:rsidRPr="00390857" w:rsidRDefault="00EF24BC" w:rsidP="00EF24BC">
            <w:pPr>
              <w:rPr>
                <w:b/>
                <w:lang w:val="en-US"/>
              </w:rPr>
            </w:pPr>
            <w:r w:rsidRPr="00390857">
              <w:rPr>
                <w:b/>
                <w:lang w:val="en-US"/>
              </w:rPr>
              <w:t>MED 103</w:t>
            </w:r>
          </w:p>
        </w:tc>
        <w:tc>
          <w:tcPr>
            <w:tcW w:w="1257" w:type="dxa"/>
          </w:tcPr>
          <w:p w:rsidR="00EF24BC" w:rsidRPr="00390857" w:rsidRDefault="00EF24BC" w:rsidP="00EF24BC">
            <w:pPr>
              <w:rPr>
                <w:b/>
                <w:lang w:val="en-US"/>
              </w:rPr>
            </w:pPr>
            <w:r w:rsidRPr="00390857">
              <w:rPr>
                <w:b/>
                <w:lang w:val="en-US"/>
              </w:rPr>
              <w:t>MED 104</w:t>
            </w:r>
          </w:p>
        </w:tc>
        <w:tc>
          <w:tcPr>
            <w:tcW w:w="1257" w:type="dxa"/>
          </w:tcPr>
          <w:p w:rsidR="00EF24BC" w:rsidRPr="00390857" w:rsidRDefault="00EF24BC" w:rsidP="00EF24BC">
            <w:pPr>
              <w:rPr>
                <w:b/>
                <w:lang w:val="en-US"/>
              </w:rPr>
            </w:pPr>
            <w:r w:rsidRPr="00390857">
              <w:rPr>
                <w:b/>
                <w:lang w:val="en-US"/>
              </w:rPr>
              <w:t>MED 105</w:t>
            </w:r>
          </w:p>
        </w:tc>
        <w:tc>
          <w:tcPr>
            <w:tcW w:w="1257" w:type="dxa"/>
          </w:tcPr>
          <w:p w:rsidR="00EF24BC" w:rsidRPr="00390857" w:rsidRDefault="00EF24BC" w:rsidP="00EF24BC">
            <w:pPr>
              <w:rPr>
                <w:b/>
                <w:lang w:val="en-US"/>
              </w:rPr>
            </w:pPr>
            <w:r w:rsidRPr="00390857">
              <w:rPr>
                <w:b/>
                <w:lang w:val="en-US"/>
              </w:rPr>
              <w:t>MED 106</w:t>
            </w:r>
          </w:p>
        </w:tc>
      </w:tr>
      <w:tr w:rsidR="0041267F" w:rsidRPr="00390857" w:rsidTr="00F437C6">
        <w:tc>
          <w:tcPr>
            <w:tcW w:w="1523" w:type="dxa"/>
          </w:tcPr>
          <w:p w:rsidR="0041267F" w:rsidRPr="00390857" w:rsidRDefault="0041267F" w:rsidP="0041267F">
            <w:pPr>
              <w:rPr>
                <w:b/>
                <w:lang w:val="en-US"/>
              </w:rPr>
            </w:pPr>
            <w:r w:rsidRPr="00390857">
              <w:rPr>
                <w:b/>
                <w:lang w:val="en-US"/>
              </w:rPr>
              <w:t>ANATOMY PRACTICAL EXAM DATE</w:t>
            </w:r>
          </w:p>
        </w:tc>
        <w:tc>
          <w:tcPr>
            <w:tcW w:w="1255" w:type="dxa"/>
          </w:tcPr>
          <w:p w:rsidR="0041267F" w:rsidRPr="00390857" w:rsidRDefault="0041267F" w:rsidP="0041267F">
            <w:pPr>
              <w:rPr>
                <w:lang w:val="en-US"/>
              </w:rPr>
            </w:pPr>
            <w:r w:rsidRPr="00390857">
              <w:rPr>
                <w:lang w:val="en-US"/>
              </w:rPr>
              <w:t>-</w:t>
            </w:r>
          </w:p>
        </w:tc>
        <w:tc>
          <w:tcPr>
            <w:tcW w:w="1256" w:type="dxa"/>
          </w:tcPr>
          <w:p w:rsidR="0041267F" w:rsidRPr="00390857" w:rsidRDefault="0041267F" w:rsidP="0041267F">
            <w:pPr>
              <w:rPr>
                <w:lang w:val="en-US"/>
              </w:rPr>
            </w:pPr>
            <w:r w:rsidRPr="00390857">
              <w:rPr>
                <w:lang w:val="en-US"/>
              </w:rPr>
              <w:t>-</w:t>
            </w:r>
          </w:p>
        </w:tc>
        <w:tc>
          <w:tcPr>
            <w:tcW w:w="1257" w:type="dxa"/>
          </w:tcPr>
          <w:p w:rsidR="0041267F" w:rsidRPr="00390857" w:rsidRDefault="0041267F" w:rsidP="0041267F">
            <w:pPr>
              <w:rPr>
                <w:lang w:val="en-US"/>
              </w:rPr>
            </w:pPr>
            <w:r w:rsidRPr="00390857">
              <w:rPr>
                <w:lang w:val="en-US"/>
              </w:rPr>
              <w:t>-</w:t>
            </w:r>
          </w:p>
        </w:tc>
        <w:tc>
          <w:tcPr>
            <w:tcW w:w="1257" w:type="dxa"/>
          </w:tcPr>
          <w:p w:rsidR="0041267F" w:rsidRPr="00390857" w:rsidRDefault="0041267F" w:rsidP="0041267F">
            <w:pPr>
              <w:rPr>
                <w:lang w:val="en-US"/>
              </w:rPr>
            </w:pPr>
            <w:r w:rsidRPr="00390857">
              <w:rPr>
                <w:lang w:val="en-US"/>
              </w:rPr>
              <w:t>-</w:t>
            </w:r>
          </w:p>
        </w:tc>
        <w:tc>
          <w:tcPr>
            <w:tcW w:w="1257" w:type="dxa"/>
          </w:tcPr>
          <w:p w:rsidR="0041267F" w:rsidRPr="00390857" w:rsidRDefault="0041267F" w:rsidP="0041267F">
            <w:pPr>
              <w:rPr>
                <w:lang w:val="en-US"/>
              </w:rPr>
            </w:pPr>
            <w:r w:rsidRPr="00390857">
              <w:rPr>
                <w:lang w:val="en-US"/>
              </w:rPr>
              <w:t>-</w:t>
            </w:r>
          </w:p>
        </w:tc>
        <w:tc>
          <w:tcPr>
            <w:tcW w:w="1257" w:type="dxa"/>
          </w:tcPr>
          <w:p w:rsidR="0041267F" w:rsidRPr="00390857" w:rsidRDefault="0041267F" w:rsidP="0041267F">
            <w:pPr>
              <w:jc w:val="center"/>
              <w:rPr>
                <w:lang w:val="en-US"/>
              </w:rPr>
            </w:pPr>
            <w:r w:rsidRPr="00390857">
              <w:rPr>
                <w:lang w:val="en-US"/>
              </w:rPr>
              <w:t>-</w:t>
            </w:r>
          </w:p>
        </w:tc>
      </w:tr>
      <w:tr w:rsidR="0041267F" w:rsidRPr="00390857" w:rsidTr="00F437C6">
        <w:tc>
          <w:tcPr>
            <w:tcW w:w="1523" w:type="dxa"/>
          </w:tcPr>
          <w:p w:rsidR="0041267F" w:rsidRPr="00390857" w:rsidRDefault="0041267F" w:rsidP="0041267F">
            <w:pPr>
              <w:rPr>
                <w:b/>
                <w:lang w:val="en-US"/>
              </w:rPr>
            </w:pPr>
            <w:r w:rsidRPr="00390857">
              <w:rPr>
                <w:b/>
                <w:lang w:val="en-US"/>
              </w:rPr>
              <w:t>HISTOLOGY AND EMBRYOLOGY PRACTICAL EXAM DATE</w:t>
            </w:r>
          </w:p>
        </w:tc>
        <w:tc>
          <w:tcPr>
            <w:tcW w:w="1255" w:type="dxa"/>
          </w:tcPr>
          <w:p w:rsidR="0041267F" w:rsidRPr="00390857" w:rsidRDefault="0041267F" w:rsidP="0041267F">
            <w:pPr>
              <w:rPr>
                <w:lang w:val="en-US"/>
              </w:rPr>
            </w:pPr>
            <w:r w:rsidRPr="00390857">
              <w:rPr>
                <w:lang w:val="en-US"/>
              </w:rPr>
              <w:t>-</w:t>
            </w:r>
          </w:p>
        </w:tc>
        <w:tc>
          <w:tcPr>
            <w:tcW w:w="1256" w:type="dxa"/>
          </w:tcPr>
          <w:p w:rsidR="0041267F" w:rsidRPr="00390857" w:rsidRDefault="0041267F" w:rsidP="0041267F">
            <w:pPr>
              <w:rPr>
                <w:lang w:val="en-US"/>
              </w:rPr>
            </w:pPr>
            <w:r w:rsidRPr="00390857">
              <w:rPr>
                <w:lang w:val="en-US"/>
              </w:rPr>
              <w:t>-</w:t>
            </w:r>
          </w:p>
        </w:tc>
        <w:tc>
          <w:tcPr>
            <w:tcW w:w="1257" w:type="dxa"/>
          </w:tcPr>
          <w:p w:rsidR="0041267F" w:rsidRPr="00390857" w:rsidRDefault="0041267F" w:rsidP="0041267F">
            <w:pPr>
              <w:rPr>
                <w:lang w:val="en-US"/>
              </w:rPr>
            </w:pPr>
            <w:r w:rsidRPr="00390857">
              <w:rPr>
                <w:lang w:val="en-US"/>
              </w:rPr>
              <w:t>-</w:t>
            </w:r>
          </w:p>
        </w:tc>
        <w:tc>
          <w:tcPr>
            <w:tcW w:w="1257" w:type="dxa"/>
          </w:tcPr>
          <w:p w:rsidR="0041267F" w:rsidRPr="00390857" w:rsidRDefault="0041267F" w:rsidP="0041267F">
            <w:pPr>
              <w:rPr>
                <w:lang w:val="en-US"/>
              </w:rPr>
            </w:pPr>
            <w:r w:rsidRPr="00390857">
              <w:rPr>
                <w:lang w:val="en-US"/>
              </w:rPr>
              <w:t>-</w:t>
            </w:r>
          </w:p>
        </w:tc>
        <w:tc>
          <w:tcPr>
            <w:tcW w:w="1257" w:type="dxa"/>
          </w:tcPr>
          <w:p w:rsidR="0041267F" w:rsidRPr="00390857" w:rsidRDefault="0041267F" w:rsidP="0041267F">
            <w:pPr>
              <w:rPr>
                <w:lang w:val="en-US"/>
              </w:rPr>
            </w:pPr>
            <w:r w:rsidRPr="00390857">
              <w:rPr>
                <w:lang w:val="en-US"/>
              </w:rPr>
              <w:t>-</w:t>
            </w:r>
          </w:p>
        </w:tc>
        <w:tc>
          <w:tcPr>
            <w:tcW w:w="1257" w:type="dxa"/>
          </w:tcPr>
          <w:p w:rsidR="0041267F" w:rsidRPr="00390857" w:rsidRDefault="0041267F" w:rsidP="0041267F">
            <w:pPr>
              <w:jc w:val="center"/>
              <w:rPr>
                <w:lang w:val="en-US"/>
              </w:rPr>
            </w:pPr>
            <w:r w:rsidRPr="00390857">
              <w:rPr>
                <w:lang w:val="en-US"/>
              </w:rPr>
              <w:t>-</w:t>
            </w:r>
          </w:p>
        </w:tc>
      </w:tr>
      <w:tr w:rsidR="0041267F" w:rsidRPr="00390857" w:rsidTr="00F437C6">
        <w:tc>
          <w:tcPr>
            <w:tcW w:w="1523" w:type="dxa"/>
          </w:tcPr>
          <w:p w:rsidR="0041267F" w:rsidRPr="00390857" w:rsidRDefault="0041267F" w:rsidP="0041267F">
            <w:pPr>
              <w:rPr>
                <w:b/>
                <w:lang w:val="en-US"/>
              </w:rPr>
            </w:pPr>
            <w:r w:rsidRPr="00390857">
              <w:rPr>
                <w:b/>
                <w:lang w:val="en-US"/>
              </w:rPr>
              <w:t>MEDICAL BIOLOGY PRACTICAL EXAM DATE</w:t>
            </w:r>
          </w:p>
        </w:tc>
        <w:tc>
          <w:tcPr>
            <w:tcW w:w="1255" w:type="dxa"/>
          </w:tcPr>
          <w:p w:rsidR="0041267F" w:rsidRPr="00390857" w:rsidRDefault="0041267F" w:rsidP="0041267F">
            <w:pPr>
              <w:rPr>
                <w:lang w:val="en-US"/>
              </w:rPr>
            </w:pPr>
            <w:r w:rsidRPr="00390857">
              <w:rPr>
                <w:lang w:val="en-US"/>
              </w:rPr>
              <w:t>-</w:t>
            </w:r>
          </w:p>
        </w:tc>
        <w:tc>
          <w:tcPr>
            <w:tcW w:w="1256" w:type="dxa"/>
          </w:tcPr>
          <w:p w:rsidR="0041267F" w:rsidRPr="00390857" w:rsidRDefault="0041267F" w:rsidP="0041267F">
            <w:pPr>
              <w:rPr>
                <w:lang w:val="en-US"/>
              </w:rPr>
            </w:pPr>
            <w:r w:rsidRPr="00390857">
              <w:rPr>
                <w:lang w:val="en-US"/>
              </w:rPr>
              <w:t>-</w:t>
            </w:r>
          </w:p>
        </w:tc>
        <w:tc>
          <w:tcPr>
            <w:tcW w:w="1257" w:type="dxa"/>
          </w:tcPr>
          <w:p w:rsidR="0041267F" w:rsidRPr="00390857" w:rsidRDefault="0041267F" w:rsidP="0041267F">
            <w:pPr>
              <w:rPr>
                <w:lang w:val="en-US"/>
              </w:rPr>
            </w:pPr>
            <w:r w:rsidRPr="00390857">
              <w:rPr>
                <w:lang w:val="en-US"/>
              </w:rPr>
              <w:t>-</w:t>
            </w:r>
          </w:p>
        </w:tc>
        <w:tc>
          <w:tcPr>
            <w:tcW w:w="1257" w:type="dxa"/>
          </w:tcPr>
          <w:p w:rsidR="0041267F" w:rsidRPr="00390857" w:rsidRDefault="0041267F" w:rsidP="0041267F">
            <w:pPr>
              <w:rPr>
                <w:lang w:val="en-US"/>
              </w:rPr>
            </w:pPr>
            <w:r w:rsidRPr="00390857">
              <w:rPr>
                <w:lang w:val="en-US"/>
              </w:rPr>
              <w:t>-</w:t>
            </w:r>
          </w:p>
        </w:tc>
        <w:tc>
          <w:tcPr>
            <w:tcW w:w="1257" w:type="dxa"/>
          </w:tcPr>
          <w:p w:rsidR="0041267F" w:rsidRPr="00390857" w:rsidRDefault="0041267F" w:rsidP="0041267F">
            <w:pPr>
              <w:rPr>
                <w:lang w:val="en-US"/>
              </w:rPr>
            </w:pPr>
            <w:r w:rsidRPr="00390857">
              <w:rPr>
                <w:lang w:val="en-US"/>
              </w:rPr>
              <w:t>-</w:t>
            </w:r>
          </w:p>
        </w:tc>
        <w:tc>
          <w:tcPr>
            <w:tcW w:w="1257" w:type="dxa"/>
          </w:tcPr>
          <w:p w:rsidR="0041267F" w:rsidRPr="00390857" w:rsidRDefault="0041267F" w:rsidP="0041267F">
            <w:pPr>
              <w:jc w:val="center"/>
              <w:rPr>
                <w:lang w:val="en-US"/>
              </w:rPr>
            </w:pPr>
            <w:r w:rsidRPr="00390857">
              <w:rPr>
                <w:lang w:val="en-US"/>
              </w:rPr>
              <w:t>-</w:t>
            </w:r>
          </w:p>
        </w:tc>
      </w:tr>
      <w:tr w:rsidR="0041267F" w:rsidRPr="00390857" w:rsidTr="00F437C6">
        <w:tc>
          <w:tcPr>
            <w:tcW w:w="1523" w:type="dxa"/>
          </w:tcPr>
          <w:p w:rsidR="0041267F" w:rsidRPr="00390857" w:rsidRDefault="0041267F" w:rsidP="0041267F">
            <w:pPr>
              <w:rPr>
                <w:lang w:val="en-US"/>
              </w:rPr>
            </w:pPr>
            <w:r w:rsidRPr="00390857">
              <w:rPr>
                <w:b/>
                <w:lang w:val="en-US"/>
              </w:rPr>
              <w:t>COMMITTEE EXAM DATE</w:t>
            </w:r>
          </w:p>
        </w:tc>
        <w:tc>
          <w:tcPr>
            <w:tcW w:w="1255" w:type="dxa"/>
          </w:tcPr>
          <w:p w:rsidR="0041267F" w:rsidRPr="00390857" w:rsidRDefault="0041267F" w:rsidP="0041267F">
            <w:pPr>
              <w:rPr>
                <w:lang w:val="en-US"/>
              </w:rPr>
            </w:pPr>
            <w:r w:rsidRPr="00390857">
              <w:rPr>
                <w:lang w:val="en-US"/>
              </w:rPr>
              <w:t>-</w:t>
            </w:r>
          </w:p>
        </w:tc>
        <w:tc>
          <w:tcPr>
            <w:tcW w:w="1256" w:type="dxa"/>
          </w:tcPr>
          <w:p w:rsidR="0041267F" w:rsidRPr="00390857" w:rsidRDefault="0041267F" w:rsidP="0041267F">
            <w:pPr>
              <w:rPr>
                <w:lang w:val="en-US"/>
              </w:rPr>
            </w:pPr>
            <w:r w:rsidRPr="00390857">
              <w:rPr>
                <w:lang w:val="en-US"/>
              </w:rPr>
              <w:t>-</w:t>
            </w:r>
          </w:p>
        </w:tc>
        <w:tc>
          <w:tcPr>
            <w:tcW w:w="1257" w:type="dxa"/>
          </w:tcPr>
          <w:p w:rsidR="0041267F" w:rsidRPr="00390857" w:rsidRDefault="0041267F" w:rsidP="0041267F">
            <w:pPr>
              <w:rPr>
                <w:lang w:val="en-US"/>
              </w:rPr>
            </w:pPr>
            <w:r w:rsidRPr="00390857">
              <w:rPr>
                <w:lang w:val="en-US"/>
              </w:rPr>
              <w:t>-</w:t>
            </w:r>
          </w:p>
        </w:tc>
        <w:tc>
          <w:tcPr>
            <w:tcW w:w="1257" w:type="dxa"/>
          </w:tcPr>
          <w:p w:rsidR="0041267F" w:rsidRPr="00390857" w:rsidRDefault="0041267F" w:rsidP="0041267F">
            <w:pPr>
              <w:rPr>
                <w:lang w:val="en-US"/>
              </w:rPr>
            </w:pPr>
            <w:r w:rsidRPr="00390857">
              <w:rPr>
                <w:lang w:val="en-US"/>
              </w:rPr>
              <w:t>-</w:t>
            </w:r>
          </w:p>
        </w:tc>
        <w:tc>
          <w:tcPr>
            <w:tcW w:w="1257" w:type="dxa"/>
          </w:tcPr>
          <w:p w:rsidR="0041267F" w:rsidRPr="00390857" w:rsidRDefault="0041267F" w:rsidP="0041267F">
            <w:pPr>
              <w:rPr>
                <w:lang w:val="en-US"/>
              </w:rPr>
            </w:pPr>
            <w:r w:rsidRPr="00390857">
              <w:rPr>
                <w:lang w:val="en-US"/>
              </w:rPr>
              <w:t>-</w:t>
            </w:r>
          </w:p>
        </w:tc>
        <w:tc>
          <w:tcPr>
            <w:tcW w:w="1257" w:type="dxa"/>
          </w:tcPr>
          <w:p w:rsidR="0041267F" w:rsidRPr="00390857" w:rsidRDefault="00EC34EE" w:rsidP="0041267F">
            <w:pPr>
              <w:jc w:val="center"/>
              <w:rPr>
                <w:lang w:val="en-US"/>
              </w:rPr>
            </w:pPr>
            <w:r w:rsidRPr="00390857">
              <w:rPr>
                <w:lang w:val="en-US"/>
              </w:rPr>
              <w:t>30.05.2022</w:t>
            </w:r>
          </w:p>
        </w:tc>
      </w:tr>
    </w:tbl>
    <w:p w:rsidR="00EF24BC" w:rsidRPr="00390857" w:rsidRDefault="00EF24BC" w:rsidP="00794C6B">
      <w:pPr>
        <w:rPr>
          <w:lang w:val="en-US"/>
        </w:rPr>
      </w:pPr>
    </w:p>
    <w:p w:rsidR="00794C6B" w:rsidRPr="00390857" w:rsidRDefault="00794C6B" w:rsidP="00794C6B">
      <w:pPr>
        <w:rPr>
          <w:lang w:val="en-US"/>
        </w:rPr>
      </w:pPr>
    </w:p>
    <w:p w:rsidR="00794C6B" w:rsidRPr="00390857" w:rsidRDefault="00794C6B" w:rsidP="00794C6B">
      <w:pPr>
        <w:rPr>
          <w:lang w:val="en-US"/>
        </w:rPr>
      </w:pPr>
    </w:p>
    <w:p w:rsidR="00794C6B" w:rsidRPr="00390857" w:rsidRDefault="00794C6B" w:rsidP="00794C6B">
      <w:pPr>
        <w:rPr>
          <w:lang w:val="en-US"/>
        </w:rPr>
      </w:pPr>
    </w:p>
    <w:p w:rsidR="00794C6B" w:rsidRPr="00390857" w:rsidRDefault="00794C6B" w:rsidP="00794C6B">
      <w:pPr>
        <w:rPr>
          <w:lang w:val="en-US"/>
        </w:rPr>
      </w:pPr>
    </w:p>
    <w:p w:rsidR="00794C6B" w:rsidRPr="00390857" w:rsidRDefault="00794C6B" w:rsidP="00794C6B">
      <w:pPr>
        <w:rPr>
          <w:lang w:val="en-US"/>
        </w:rPr>
      </w:pPr>
    </w:p>
    <w:p w:rsidR="00794C6B" w:rsidRPr="00390857" w:rsidRDefault="00794C6B" w:rsidP="00794C6B">
      <w:pPr>
        <w:rPr>
          <w:lang w:val="en-US"/>
        </w:rPr>
      </w:pPr>
    </w:p>
    <w:p w:rsidR="00794C6B" w:rsidRPr="00390857" w:rsidRDefault="00794C6B" w:rsidP="00794C6B">
      <w:pPr>
        <w:rPr>
          <w:lang w:val="en-US"/>
        </w:rPr>
      </w:pPr>
    </w:p>
    <w:p w:rsidR="00794C6B" w:rsidRPr="00390857" w:rsidRDefault="00794C6B" w:rsidP="00794C6B">
      <w:pPr>
        <w:rPr>
          <w:lang w:val="en-US"/>
        </w:rPr>
      </w:pPr>
    </w:p>
    <w:p w:rsidR="00794C6B" w:rsidRPr="00390857" w:rsidRDefault="00794C6B" w:rsidP="00794C6B">
      <w:pPr>
        <w:rPr>
          <w:lang w:val="en-US"/>
        </w:rPr>
      </w:pPr>
    </w:p>
    <w:p w:rsidR="00C33AB1" w:rsidRPr="00390857" w:rsidRDefault="00C33AB1" w:rsidP="00F437C6">
      <w:pPr>
        <w:jc w:val="center"/>
        <w:rPr>
          <w:b/>
          <w:lang w:val="en-US"/>
        </w:rPr>
      </w:pPr>
    </w:p>
    <w:p w:rsidR="00C33AB1" w:rsidRPr="00390857" w:rsidRDefault="00C33AB1" w:rsidP="00F437C6">
      <w:pPr>
        <w:jc w:val="center"/>
        <w:rPr>
          <w:b/>
          <w:lang w:val="en-US"/>
        </w:rPr>
      </w:pPr>
    </w:p>
    <w:p w:rsidR="00C33AB1" w:rsidRPr="00390857" w:rsidRDefault="00C33AB1" w:rsidP="00F437C6">
      <w:pPr>
        <w:jc w:val="center"/>
        <w:rPr>
          <w:b/>
          <w:lang w:val="en-US"/>
        </w:rPr>
      </w:pPr>
    </w:p>
    <w:p w:rsidR="00C33AB1" w:rsidRPr="00390857" w:rsidRDefault="00C33AB1" w:rsidP="00F437C6">
      <w:pPr>
        <w:jc w:val="center"/>
        <w:rPr>
          <w:b/>
          <w:lang w:val="en-US"/>
        </w:rPr>
      </w:pPr>
    </w:p>
    <w:p w:rsidR="00F437C6" w:rsidRPr="00390857" w:rsidRDefault="000F4F63" w:rsidP="00F437C6">
      <w:pPr>
        <w:jc w:val="center"/>
        <w:rPr>
          <w:b/>
          <w:lang w:val="en-US"/>
        </w:rPr>
      </w:pPr>
      <w:r w:rsidRPr="00390857">
        <w:rPr>
          <w:b/>
          <w:lang w:val="en-US"/>
        </w:rPr>
        <w:lastRenderedPageBreak/>
        <w:t xml:space="preserve">MED106 </w:t>
      </w:r>
      <w:r w:rsidR="00F437C6" w:rsidRPr="00390857">
        <w:rPr>
          <w:b/>
          <w:lang w:val="en-US"/>
        </w:rPr>
        <w:t>PUBLIC HEALTH</w:t>
      </w:r>
    </w:p>
    <w:tbl>
      <w:tblPr>
        <w:tblStyle w:val="TabloKlavuzu"/>
        <w:tblW w:w="9067" w:type="dxa"/>
        <w:tblLayout w:type="fixed"/>
        <w:tblLook w:val="04A0" w:firstRow="1" w:lastRow="0" w:firstColumn="1" w:lastColumn="0" w:noHBand="0" w:noVBand="1"/>
      </w:tblPr>
      <w:tblGrid>
        <w:gridCol w:w="3256"/>
        <w:gridCol w:w="1559"/>
        <w:gridCol w:w="1417"/>
        <w:gridCol w:w="1843"/>
        <w:gridCol w:w="992"/>
      </w:tblGrid>
      <w:tr w:rsidR="00794C6B" w:rsidRPr="00390857" w:rsidTr="00DC0C61">
        <w:trPr>
          <w:trHeight w:val="214"/>
        </w:trPr>
        <w:tc>
          <w:tcPr>
            <w:tcW w:w="3256" w:type="dxa"/>
          </w:tcPr>
          <w:p w:rsidR="00794C6B" w:rsidRPr="00390857" w:rsidRDefault="00CC3944" w:rsidP="000A04BD">
            <w:pPr>
              <w:jc w:val="center"/>
              <w:rPr>
                <w:b/>
                <w:lang w:val="en-US"/>
              </w:rPr>
            </w:pPr>
            <w:r w:rsidRPr="00390857">
              <w:rPr>
                <w:b/>
                <w:lang w:val="en-US"/>
              </w:rPr>
              <w:t>PHASE I COORDINATOR</w:t>
            </w:r>
          </w:p>
        </w:tc>
        <w:tc>
          <w:tcPr>
            <w:tcW w:w="5811" w:type="dxa"/>
            <w:gridSpan w:val="4"/>
          </w:tcPr>
          <w:p w:rsidR="00794C6B" w:rsidRPr="00390857" w:rsidRDefault="00794C6B" w:rsidP="000A04BD">
            <w:pPr>
              <w:jc w:val="center"/>
              <w:rPr>
                <w:b/>
                <w:lang w:val="en-US"/>
              </w:rPr>
            </w:pPr>
            <w:r w:rsidRPr="00390857">
              <w:rPr>
                <w:lang w:val="en-US"/>
              </w:rPr>
              <w:t xml:space="preserve">Prof. Dr. </w:t>
            </w:r>
            <w:proofErr w:type="spellStart"/>
            <w:r w:rsidRPr="00390857">
              <w:rPr>
                <w:lang w:val="en-US"/>
              </w:rPr>
              <w:t>Veli</w:t>
            </w:r>
            <w:proofErr w:type="spellEnd"/>
            <w:r w:rsidRPr="00390857">
              <w:rPr>
                <w:lang w:val="en-US"/>
              </w:rPr>
              <w:t xml:space="preserve"> </w:t>
            </w:r>
            <w:proofErr w:type="spellStart"/>
            <w:r w:rsidRPr="00390857">
              <w:rPr>
                <w:lang w:val="en-US"/>
              </w:rPr>
              <w:t>Cengiz</w:t>
            </w:r>
            <w:proofErr w:type="spellEnd"/>
            <w:r w:rsidRPr="00390857">
              <w:rPr>
                <w:lang w:val="en-US"/>
              </w:rPr>
              <w:t xml:space="preserve"> ÖZALP</w:t>
            </w:r>
          </w:p>
        </w:tc>
      </w:tr>
      <w:tr w:rsidR="00794C6B" w:rsidRPr="00390857" w:rsidTr="00DC0C61">
        <w:trPr>
          <w:trHeight w:val="547"/>
        </w:trPr>
        <w:tc>
          <w:tcPr>
            <w:tcW w:w="3256" w:type="dxa"/>
          </w:tcPr>
          <w:p w:rsidR="00794C6B" w:rsidRPr="00390857" w:rsidRDefault="00CC3944" w:rsidP="000A04BD">
            <w:pPr>
              <w:jc w:val="center"/>
              <w:rPr>
                <w:b/>
                <w:lang w:val="en-US"/>
              </w:rPr>
            </w:pPr>
            <w:r w:rsidRPr="00390857">
              <w:rPr>
                <w:b/>
                <w:lang w:val="en-US"/>
              </w:rPr>
              <w:t>PHASE</w:t>
            </w:r>
            <w:r w:rsidR="00794C6B" w:rsidRPr="00390857">
              <w:rPr>
                <w:b/>
                <w:lang w:val="en-US"/>
              </w:rPr>
              <w:t xml:space="preserve"> I </w:t>
            </w:r>
            <w:r w:rsidRPr="00390857">
              <w:rPr>
                <w:b/>
                <w:lang w:val="en-US"/>
              </w:rPr>
              <w:t>COORDINATOR ASSISTANT</w:t>
            </w:r>
          </w:p>
        </w:tc>
        <w:tc>
          <w:tcPr>
            <w:tcW w:w="5811" w:type="dxa"/>
            <w:gridSpan w:val="4"/>
          </w:tcPr>
          <w:p w:rsidR="00794C6B" w:rsidRPr="00390857" w:rsidRDefault="000F4F63" w:rsidP="000A04BD">
            <w:pPr>
              <w:jc w:val="center"/>
              <w:rPr>
                <w:lang w:val="en-US"/>
              </w:rPr>
            </w:pPr>
            <w:r w:rsidRPr="00390857">
              <w:rPr>
                <w:rFonts w:cstheme="minorHAnsi"/>
                <w:lang w:val="en-US"/>
              </w:rPr>
              <w:t xml:space="preserve">Asst. Prof. Dr. </w:t>
            </w:r>
            <w:proofErr w:type="spellStart"/>
            <w:r w:rsidR="00794C6B" w:rsidRPr="00390857">
              <w:rPr>
                <w:lang w:val="en-US"/>
              </w:rPr>
              <w:t>Nuriye</w:t>
            </w:r>
            <w:proofErr w:type="spellEnd"/>
            <w:r w:rsidR="00794C6B" w:rsidRPr="00390857">
              <w:rPr>
                <w:lang w:val="en-US"/>
              </w:rPr>
              <w:t xml:space="preserve"> </w:t>
            </w:r>
            <w:proofErr w:type="spellStart"/>
            <w:r w:rsidR="00794C6B" w:rsidRPr="00390857">
              <w:rPr>
                <w:lang w:val="en-US"/>
              </w:rPr>
              <w:t>Ezgi</w:t>
            </w:r>
            <w:proofErr w:type="spellEnd"/>
            <w:r w:rsidR="00794C6B" w:rsidRPr="00390857">
              <w:rPr>
                <w:lang w:val="en-US"/>
              </w:rPr>
              <w:t xml:space="preserve"> BEKTUR AYKANAT</w:t>
            </w:r>
          </w:p>
        </w:tc>
      </w:tr>
      <w:tr w:rsidR="00794C6B" w:rsidRPr="00390857" w:rsidTr="00DC0C61">
        <w:trPr>
          <w:trHeight w:val="202"/>
        </w:trPr>
        <w:tc>
          <w:tcPr>
            <w:tcW w:w="3256" w:type="dxa"/>
          </w:tcPr>
          <w:p w:rsidR="00794C6B" w:rsidRPr="00390857" w:rsidRDefault="00CC3944" w:rsidP="009710AE">
            <w:pPr>
              <w:jc w:val="center"/>
              <w:rPr>
                <w:b/>
                <w:lang w:val="en-US"/>
              </w:rPr>
            </w:pPr>
            <w:r w:rsidRPr="00390857">
              <w:rPr>
                <w:b/>
                <w:lang w:val="en-US"/>
              </w:rPr>
              <w:t>CHAIRMAN OF THE MED 10</w:t>
            </w:r>
            <w:r w:rsidR="009710AE" w:rsidRPr="00390857">
              <w:rPr>
                <w:b/>
                <w:lang w:val="en-US"/>
              </w:rPr>
              <w:t>6</w:t>
            </w:r>
            <w:r w:rsidRPr="00390857">
              <w:rPr>
                <w:b/>
                <w:lang w:val="en-US"/>
              </w:rPr>
              <w:t xml:space="preserve"> COMMITTEE</w:t>
            </w:r>
          </w:p>
        </w:tc>
        <w:tc>
          <w:tcPr>
            <w:tcW w:w="5811" w:type="dxa"/>
            <w:gridSpan w:val="4"/>
          </w:tcPr>
          <w:p w:rsidR="00794C6B" w:rsidRPr="00390857" w:rsidRDefault="009710AE" w:rsidP="000A04BD">
            <w:pPr>
              <w:jc w:val="center"/>
              <w:rPr>
                <w:lang w:val="en-US"/>
              </w:rPr>
            </w:pPr>
            <w:r w:rsidRPr="00390857">
              <w:rPr>
                <w:lang w:val="en-US"/>
              </w:rPr>
              <w:t>Prof</w:t>
            </w:r>
            <w:r w:rsidR="00C56AA6" w:rsidRPr="00390857">
              <w:rPr>
                <w:lang w:val="en-US"/>
              </w:rPr>
              <w:t>.</w:t>
            </w:r>
            <w:r w:rsidRPr="00390857">
              <w:rPr>
                <w:lang w:val="en-US"/>
              </w:rPr>
              <w:t xml:space="preserve"> Dr. </w:t>
            </w:r>
            <w:r w:rsidR="00EC34EE" w:rsidRPr="00390857">
              <w:rPr>
                <w:lang w:val="en-US"/>
              </w:rPr>
              <w:t>Ahmet SALTIK</w:t>
            </w:r>
          </w:p>
        </w:tc>
      </w:tr>
      <w:tr w:rsidR="008F0A02" w:rsidRPr="00390857" w:rsidTr="00DC0C61">
        <w:trPr>
          <w:trHeight w:val="214"/>
        </w:trPr>
        <w:tc>
          <w:tcPr>
            <w:tcW w:w="3256" w:type="dxa"/>
          </w:tcPr>
          <w:p w:rsidR="008F0A02" w:rsidRPr="00390857" w:rsidRDefault="008F0A02" w:rsidP="00D25BA3">
            <w:pPr>
              <w:jc w:val="center"/>
              <w:rPr>
                <w:b/>
                <w:lang w:val="en-US"/>
              </w:rPr>
            </w:pPr>
            <w:r w:rsidRPr="00390857">
              <w:rPr>
                <w:b/>
                <w:lang w:val="en-US"/>
              </w:rPr>
              <w:t>MED 10</w:t>
            </w:r>
            <w:r w:rsidR="00D25BA3" w:rsidRPr="00390857">
              <w:rPr>
                <w:b/>
                <w:lang w:val="en-US"/>
              </w:rPr>
              <w:t>6</w:t>
            </w:r>
            <w:r w:rsidRPr="00390857">
              <w:rPr>
                <w:b/>
                <w:lang w:val="en-US"/>
              </w:rPr>
              <w:t xml:space="preserve"> </w:t>
            </w:r>
            <w:r w:rsidR="00CC3944" w:rsidRPr="00390857">
              <w:rPr>
                <w:b/>
                <w:lang w:val="en-US"/>
              </w:rPr>
              <w:t>COMMITTEE</w:t>
            </w:r>
            <w:r w:rsidRPr="00390857">
              <w:rPr>
                <w:b/>
                <w:lang w:val="en-US"/>
              </w:rPr>
              <w:t xml:space="preserve"> </w:t>
            </w:r>
            <w:r w:rsidR="00CC3944" w:rsidRPr="00390857">
              <w:rPr>
                <w:b/>
                <w:lang w:val="en-US"/>
              </w:rPr>
              <w:t>DATE RANGE</w:t>
            </w:r>
          </w:p>
        </w:tc>
        <w:tc>
          <w:tcPr>
            <w:tcW w:w="5811" w:type="dxa"/>
            <w:gridSpan w:val="4"/>
          </w:tcPr>
          <w:p w:rsidR="008F0A02" w:rsidRPr="00390857" w:rsidRDefault="00D25BA3" w:rsidP="00D25BA3">
            <w:pPr>
              <w:jc w:val="center"/>
              <w:rPr>
                <w:lang w:val="en-US"/>
              </w:rPr>
            </w:pPr>
            <w:r w:rsidRPr="00390857">
              <w:rPr>
                <w:lang w:val="en-US"/>
              </w:rPr>
              <w:t>0</w:t>
            </w:r>
            <w:r w:rsidR="00EC34EE" w:rsidRPr="00390857">
              <w:rPr>
                <w:lang w:val="en-US"/>
              </w:rPr>
              <w:t>2</w:t>
            </w:r>
            <w:r w:rsidRPr="00390857">
              <w:rPr>
                <w:lang w:val="en-US"/>
              </w:rPr>
              <w:t>.05.202</w:t>
            </w:r>
            <w:r w:rsidR="00EC34EE" w:rsidRPr="00390857">
              <w:rPr>
                <w:lang w:val="en-US"/>
              </w:rPr>
              <w:t>2</w:t>
            </w:r>
            <w:r w:rsidR="008F0A02" w:rsidRPr="00390857">
              <w:rPr>
                <w:lang w:val="en-US"/>
              </w:rPr>
              <w:t xml:space="preserve">- </w:t>
            </w:r>
            <w:r w:rsidR="00EC34EE" w:rsidRPr="00390857">
              <w:rPr>
                <w:lang w:val="en-US"/>
              </w:rPr>
              <w:t>30</w:t>
            </w:r>
            <w:r w:rsidRPr="00390857">
              <w:rPr>
                <w:lang w:val="en-US"/>
              </w:rPr>
              <w:t>.05.202</w:t>
            </w:r>
            <w:r w:rsidR="00EC34EE" w:rsidRPr="00390857">
              <w:rPr>
                <w:lang w:val="en-US"/>
              </w:rPr>
              <w:t>2</w:t>
            </w:r>
          </w:p>
        </w:tc>
      </w:tr>
      <w:tr w:rsidR="009911E0" w:rsidRPr="00390857" w:rsidTr="00DC0C61">
        <w:trPr>
          <w:trHeight w:val="214"/>
        </w:trPr>
        <w:tc>
          <w:tcPr>
            <w:tcW w:w="3256" w:type="dxa"/>
          </w:tcPr>
          <w:p w:rsidR="00880C63" w:rsidRPr="00390857" w:rsidRDefault="00880C63" w:rsidP="000A04BD">
            <w:pPr>
              <w:jc w:val="center"/>
              <w:rPr>
                <w:b/>
                <w:lang w:val="en-US"/>
              </w:rPr>
            </w:pPr>
          </w:p>
          <w:p w:rsidR="00880C63" w:rsidRPr="00390857" w:rsidRDefault="00880C63" w:rsidP="000A04BD">
            <w:pPr>
              <w:jc w:val="center"/>
              <w:rPr>
                <w:b/>
                <w:lang w:val="en-US"/>
              </w:rPr>
            </w:pPr>
          </w:p>
          <w:p w:rsidR="00880C63" w:rsidRPr="00390857" w:rsidRDefault="00880C63" w:rsidP="000A04BD">
            <w:pPr>
              <w:jc w:val="center"/>
              <w:rPr>
                <w:b/>
                <w:lang w:val="en-US"/>
              </w:rPr>
            </w:pPr>
          </w:p>
          <w:p w:rsidR="009911E0" w:rsidRPr="00390857" w:rsidRDefault="00CC3944" w:rsidP="009710AE">
            <w:pPr>
              <w:jc w:val="center"/>
              <w:rPr>
                <w:b/>
                <w:lang w:val="en-US"/>
              </w:rPr>
            </w:pPr>
            <w:r w:rsidRPr="00390857">
              <w:rPr>
                <w:b/>
                <w:lang w:val="en-US"/>
              </w:rPr>
              <w:t xml:space="preserve">ACADEMIC STAFF </w:t>
            </w:r>
            <w:r w:rsidR="00084767" w:rsidRPr="00390857">
              <w:rPr>
                <w:b/>
                <w:lang w:val="en-US"/>
              </w:rPr>
              <w:t>AT THE</w:t>
            </w:r>
            <w:r w:rsidR="00803A13" w:rsidRPr="00390857">
              <w:rPr>
                <w:b/>
                <w:lang w:val="en-US"/>
              </w:rPr>
              <w:t xml:space="preserve"> MED </w:t>
            </w:r>
            <w:r w:rsidR="00C56AA6" w:rsidRPr="00390857">
              <w:rPr>
                <w:b/>
                <w:lang w:val="en-US"/>
              </w:rPr>
              <w:t>106 COMMITTEE</w:t>
            </w:r>
          </w:p>
        </w:tc>
        <w:tc>
          <w:tcPr>
            <w:tcW w:w="5811" w:type="dxa"/>
            <w:gridSpan w:val="4"/>
          </w:tcPr>
          <w:p w:rsidR="009911E0" w:rsidRPr="00390857" w:rsidRDefault="00D04B5A" w:rsidP="00402CBF">
            <w:pPr>
              <w:jc w:val="both"/>
              <w:rPr>
                <w:lang w:val="en-US"/>
              </w:rPr>
            </w:pPr>
            <w:r w:rsidRPr="00390857">
              <w:rPr>
                <w:lang w:val="en-US"/>
              </w:rPr>
              <w:t xml:space="preserve">Prof. Dr. </w:t>
            </w:r>
            <w:r w:rsidR="009710AE" w:rsidRPr="00390857">
              <w:rPr>
                <w:lang w:val="en-US"/>
              </w:rPr>
              <w:t>Ahmet SALTIK- Public Health</w:t>
            </w:r>
          </w:p>
          <w:p w:rsidR="00D04B5A" w:rsidRPr="00390857" w:rsidRDefault="00D04B5A" w:rsidP="00402CBF">
            <w:pPr>
              <w:jc w:val="both"/>
              <w:rPr>
                <w:lang w:val="en-US"/>
              </w:rPr>
            </w:pPr>
            <w:r w:rsidRPr="00390857">
              <w:rPr>
                <w:lang w:val="en-US"/>
              </w:rPr>
              <w:t xml:space="preserve">Prof. Dr. </w:t>
            </w:r>
            <w:proofErr w:type="spellStart"/>
            <w:r w:rsidR="009710AE" w:rsidRPr="00390857">
              <w:rPr>
                <w:lang w:val="en-US"/>
              </w:rPr>
              <w:t>Uğur</w:t>
            </w:r>
            <w:proofErr w:type="spellEnd"/>
            <w:r w:rsidR="009710AE" w:rsidRPr="00390857">
              <w:rPr>
                <w:lang w:val="en-US"/>
              </w:rPr>
              <w:t xml:space="preserve"> GÖNÜLLÜ- </w:t>
            </w:r>
            <w:r w:rsidR="0041267F" w:rsidRPr="00390857">
              <w:rPr>
                <w:lang w:val="en-US"/>
              </w:rPr>
              <w:t>Pulmonary</w:t>
            </w:r>
            <w:r w:rsidR="009710AE" w:rsidRPr="00390857">
              <w:rPr>
                <w:lang w:val="en-US"/>
              </w:rPr>
              <w:t xml:space="preserve"> Diseases</w:t>
            </w:r>
          </w:p>
          <w:p w:rsidR="00BB4DC7" w:rsidRPr="00390857" w:rsidRDefault="00D04B5A" w:rsidP="00402CBF">
            <w:pPr>
              <w:jc w:val="both"/>
              <w:rPr>
                <w:lang w:val="en-US"/>
              </w:rPr>
            </w:pPr>
            <w:r w:rsidRPr="00390857">
              <w:rPr>
                <w:lang w:val="en-US"/>
              </w:rPr>
              <w:t xml:space="preserve">Prof. Dr. </w:t>
            </w:r>
            <w:proofErr w:type="spellStart"/>
            <w:r w:rsidRPr="00390857">
              <w:rPr>
                <w:lang w:val="en-US"/>
              </w:rPr>
              <w:t>Necla</w:t>
            </w:r>
            <w:proofErr w:type="spellEnd"/>
            <w:r w:rsidRPr="00390857">
              <w:rPr>
                <w:lang w:val="en-US"/>
              </w:rPr>
              <w:t xml:space="preserve"> TÜLEK</w:t>
            </w:r>
            <w:r w:rsidR="00BB4DC7" w:rsidRPr="00390857">
              <w:rPr>
                <w:lang w:val="en-US"/>
              </w:rPr>
              <w:t xml:space="preserve">- </w:t>
            </w:r>
            <w:r w:rsidR="009710AE" w:rsidRPr="00390857">
              <w:rPr>
                <w:lang w:val="en-US"/>
              </w:rPr>
              <w:t xml:space="preserve">Medical </w:t>
            </w:r>
            <w:r w:rsidR="00BB4DC7" w:rsidRPr="00390857">
              <w:rPr>
                <w:lang w:val="en-US"/>
              </w:rPr>
              <w:t>Microbiology</w:t>
            </w:r>
          </w:p>
          <w:p w:rsidR="009710AE" w:rsidRPr="00390857" w:rsidRDefault="009710AE" w:rsidP="00402CBF">
            <w:pPr>
              <w:jc w:val="both"/>
              <w:rPr>
                <w:lang w:val="en-US"/>
              </w:rPr>
            </w:pPr>
            <w:r w:rsidRPr="00390857">
              <w:rPr>
                <w:lang w:val="en-US"/>
              </w:rPr>
              <w:t xml:space="preserve">Prof. Dr. </w:t>
            </w:r>
            <w:proofErr w:type="spellStart"/>
            <w:r w:rsidRPr="00390857">
              <w:rPr>
                <w:lang w:val="en-US"/>
              </w:rPr>
              <w:t>Nesrin</w:t>
            </w:r>
            <w:proofErr w:type="spellEnd"/>
            <w:r w:rsidRPr="00390857">
              <w:rPr>
                <w:lang w:val="en-US"/>
              </w:rPr>
              <w:t xml:space="preserve"> ÇOBANOĞLU- Medical Deontology and Ethic</w:t>
            </w:r>
            <w:r w:rsidR="00AF457A" w:rsidRPr="00390857">
              <w:rPr>
                <w:lang w:val="en-US"/>
              </w:rPr>
              <w:t>s</w:t>
            </w:r>
          </w:p>
          <w:p w:rsidR="004F2DDD" w:rsidRPr="00390857" w:rsidRDefault="004F2DDD" w:rsidP="00402CBF">
            <w:pPr>
              <w:jc w:val="both"/>
              <w:rPr>
                <w:lang w:val="en-US"/>
              </w:rPr>
            </w:pPr>
            <w:r w:rsidRPr="00390857">
              <w:rPr>
                <w:lang w:val="en-US"/>
              </w:rPr>
              <w:t xml:space="preserve">Prof. Dr. </w:t>
            </w:r>
            <w:proofErr w:type="spellStart"/>
            <w:r w:rsidRPr="00390857">
              <w:rPr>
                <w:lang w:val="en-US"/>
              </w:rPr>
              <w:t>Yekbun</w:t>
            </w:r>
            <w:proofErr w:type="spellEnd"/>
            <w:r w:rsidRPr="00390857">
              <w:rPr>
                <w:lang w:val="en-US"/>
              </w:rPr>
              <w:t xml:space="preserve"> ADIGÜZEL – Medical Biology</w:t>
            </w:r>
          </w:p>
          <w:p w:rsidR="009710AE" w:rsidRPr="00390857" w:rsidRDefault="009710AE" w:rsidP="00402CBF">
            <w:pPr>
              <w:jc w:val="both"/>
              <w:rPr>
                <w:lang w:val="en-US"/>
              </w:rPr>
            </w:pPr>
            <w:r w:rsidRPr="00390857">
              <w:rPr>
                <w:lang w:val="en-US"/>
              </w:rPr>
              <w:t xml:space="preserve">Prof. Dr. </w:t>
            </w:r>
            <w:proofErr w:type="spellStart"/>
            <w:r w:rsidRPr="00390857">
              <w:rPr>
                <w:lang w:val="en-US"/>
              </w:rPr>
              <w:t>Sevtap</w:t>
            </w:r>
            <w:proofErr w:type="spellEnd"/>
            <w:r w:rsidRPr="00390857">
              <w:rPr>
                <w:lang w:val="en-US"/>
              </w:rPr>
              <w:t xml:space="preserve"> H</w:t>
            </w:r>
            <w:r w:rsidR="004F2DDD" w:rsidRPr="00390857">
              <w:rPr>
                <w:lang w:val="en-US"/>
              </w:rPr>
              <w:t>AMDEMİR</w:t>
            </w:r>
            <w:r w:rsidRPr="00390857">
              <w:rPr>
                <w:lang w:val="en-US"/>
              </w:rPr>
              <w:t xml:space="preserve"> KILIÇ- Gynecology &amp; Obstetrics </w:t>
            </w:r>
          </w:p>
          <w:p w:rsidR="009710AE" w:rsidRPr="00390857" w:rsidRDefault="009710AE" w:rsidP="00402CBF">
            <w:pPr>
              <w:jc w:val="both"/>
              <w:rPr>
                <w:lang w:val="en-US"/>
              </w:rPr>
            </w:pPr>
            <w:r w:rsidRPr="00390857">
              <w:rPr>
                <w:lang w:val="en-US"/>
              </w:rPr>
              <w:t xml:space="preserve">Prof. Dr. </w:t>
            </w:r>
            <w:proofErr w:type="spellStart"/>
            <w:r w:rsidRPr="00390857">
              <w:rPr>
                <w:lang w:val="en-US"/>
              </w:rPr>
              <w:t>Cem</w:t>
            </w:r>
            <w:proofErr w:type="spellEnd"/>
            <w:r w:rsidRPr="00390857">
              <w:rPr>
                <w:lang w:val="en-US"/>
              </w:rPr>
              <w:t xml:space="preserve"> Hasan RAZİ-Pediatr</w:t>
            </w:r>
            <w:r w:rsidR="0041267F" w:rsidRPr="00390857">
              <w:rPr>
                <w:lang w:val="en-US"/>
              </w:rPr>
              <w:t>ics</w:t>
            </w:r>
          </w:p>
          <w:p w:rsidR="009710AE" w:rsidRPr="00390857" w:rsidRDefault="000E018E" w:rsidP="00402CBF">
            <w:pPr>
              <w:jc w:val="both"/>
              <w:rPr>
                <w:lang w:val="en-US"/>
              </w:rPr>
            </w:pPr>
            <w:r w:rsidRPr="00390857">
              <w:rPr>
                <w:lang w:val="en-US"/>
              </w:rPr>
              <w:t>Prof. Dr</w:t>
            </w:r>
            <w:r w:rsidR="009710AE" w:rsidRPr="00390857">
              <w:rPr>
                <w:lang w:val="en-US"/>
              </w:rPr>
              <w:t>. Ali ACAR- Medical Microbiology</w:t>
            </w:r>
          </w:p>
          <w:p w:rsidR="0041267F" w:rsidRPr="00390857" w:rsidRDefault="0041267F" w:rsidP="00402CBF">
            <w:pPr>
              <w:jc w:val="both"/>
              <w:rPr>
                <w:lang w:val="en-US"/>
              </w:rPr>
            </w:pPr>
            <w:r w:rsidRPr="00390857">
              <w:rPr>
                <w:rFonts w:ascii="Calibri" w:hAnsi="Calibri" w:cs="Calibri"/>
                <w:lang w:val="en-US"/>
              </w:rPr>
              <w:t xml:space="preserve">Asst. Prof. Dr. </w:t>
            </w:r>
            <w:proofErr w:type="spellStart"/>
            <w:r w:rsidRPr="00390857">
              <w:rPr>
                <w:rFonts w:ascii="Calibri" w:hAnsi="Calibri" w:cs="Calibri"/>
                <w:lang w:val="en-US"/>
              </w:rPr>
              <w:t>Fatma</w:t>
            </w:r>
            <w:proofErr w:type="spellEnd"/>
            <w:r w:rsidRPr="00390857">
              <w:rPr>
                <w:rFonts w:ascii="Calibri" w:hAnsi="Calibri" w:cs="Calibri"/>
                <w:lang w:val="en-US"/>
              </w:rPr>
              <w:t xml:space="preserve"> YERLİKAYA ÖZKURT - Biostatistics</w:t>
            </w:r>
          </w:p>
          <w:p w:rsidR="00BB7BE2" w:rsidRPr="00390857" w:rsidRDefault="00A13CB0" w:rsidP="00402CBF">
            <w:pPr>
              <w:jc w:val="both"/>
              <w:rPr>
                <w:lang w:val="en-US"/>
              </w:rPr>
            </w:pPr>
            <w:r w:rsidRPr="00390857">
              <w:rPr>
                <w:lang w:val="en-US"/>
              </w:rPr>
              <w:t>Ass</w:t>
            </w:r>
            <w:r w:rsidR="0041267F" w:rsidRPr="00390857">
              <w:rPr>
                <w:lang w:val="en-US"/>
              </w:rPr>
              <w:t>t</w:t>
            </w:r>
            <w:r w:rsidRPr="00390857">
              <w:rPr>
                <w:lang w:val="en-US"/>
              </w:rPr>
              <w:t>. Prof. Dr</w:t>
            </w:r>
            <w:r w:rsidR="00C56AA6" w:rsidRPr="00390857">
              <w:rPr>
                <w:lang w:val="en-US"/>
              </w:rPr>
              <w:t>.</w:t>
            </w:r>
            <w:r w:rsidR="00BB7BE2" w:rsidRPr="00390857">
              <w:rPr>
                <w:lang w:val="en-US"/>
              </w:rPr>
              <w:t xml:space="preserve"> </w:t>
            </w:r>
            <w:proofErr w:type="spellStart"/>
            <w:r w:rsidR="00BB7BE2" w:rsidRPr="00390857">
              <w:rPr>
                <w:lang w:val="en-US"/>
              </w:rPr>
              <w:t>Esin</w:t>
            </w:r>
            <w:proofErr w:type="spellEnd"/>
            <w:r w:rsidR="00BB7BE2" w:rsidRPr="00390857">
              <w:rPr>
                <w:lang w:val="en-US"/>
              </w:rPr>
              <w:t xml:space="preserve"> BODUROĞLU</w:t>
            </w:r>
            <w:r w:rsidR="00BB4DC7" w:rsidRPr="00390857">
              <w:rPr>
                <w:lang w:val="en-US"/>
              </w:rPr>
              <w:t xml:space="preserve">- </w:t>
            </w:r>
            <w:r w:rsidR="0041267F" w:rsidRPr="00390857">
              <w:rPr>
                <w:lang w:val="en-US"/>
              </w:rPr>
              <w:t xml:space="preserve">Medical </w:t>
            </w:r>
            <w:r w:rsidR="00BB4DC7" w:rsidRPr="00390857">
              <w:rPr>
                <w:lang w:val="en-US"/>
              </w:rPr>
              <w:t>Pathology</w:t>
            </w:r>
          </w:p>
          <w:p w:rsidR="001C5C20" w:rsidRPr="00390857" w:rsidRDefault="00A13CB0" w:rsidP="00402CBF">
            <w:pPr>
              <w:jc w:val="both"/>
              <w:rPr>
                <w:lang w:val="en-US"/>
              </w:rPr>
            </w:pPr>
            <w:r w:rsidRPr="00390857">
              <w:rPr>
                <w:lang w:val="en-US"/>
              </w:rPr>
              <w:t>Ass</w:t>
            </w:r>
            <w:r w:rsidR="0041267F" w:rsidRPr="00390857">
              <w:rPr>
                <w:lang w:val="en-US"/>
              </w:rPr>
              <w:t>t</w:t>
            </w:r>
            <w:r w:rsidRPr="00390857">
              <w:rPr>
                <w:lang w:val="en-US"/>
              </w:rPr>
              <w:t>. Prof. Dr</w:t>
            </w:r>
            <w:r w:rsidR="00C56AA6" w:rsidRPr="00390857">
              <w:rPr>
                <w:lang w:val="en-US"/>
              </w:rPr>
              <w:t>.</w:t>
            </w:r>
            <w:r w:rsidR="001C5C20" w:rsidRPr="00390857">
              <w:rPr>
                <w:lang w:val="en-US"/>
              </w:rPr>
              <w:t xml:space="preserve"> </w:t>
            </w:r>
            <w:r w:rsidR="009710AE" w:rsidRPr="00390857">
              <w:rPr>
                <w:lang w:val="en-US"/>
              </w:rPr>
              <w:t xml:space="preserve">Ali </w:t>
            </w:r>
            <w:proofErr w:type="spellStart"/>
            <w:r w:rsidR="009710AE" w:rsidRPr="00390857">
              <w:rPr>
                <w:lang w:val="en-US"/>
              </w:rPr>
              <w:t>Doğan</w:t>
            </w:r>
            <w:proofErr w:type="spellEnd"/>
            <w:r w:rsidR="009710AE" w:rsidRPr="00390857">
              <w:rPr>
                <w:lang w:val="en-US"/>
              </w:rPr>
              <w:t xml:space="preserve"> DURSUN- Physiology</w:t>
            </w:r>
          </w:p>
          <w:p w:rsidR="00D04B5A" w:rsidRPr="00390857" w:rsidRDefault="004F2DDD" w:rsidP="00B774A3">
            <w:pPr>
              <w:jc w:val="both"/>
              <w:rPr>
                <w:lang w:val="en-US"/>
              </w:rPr>
            </w:pPr>
            <w:r w:rsidRPr="00390857">
              <w:rPr>
                <w:lang w:val="en-US"/>
              </w:rPr>
              <w:t xml:space="preserve">Asst. Prof. Dr. </w:t>
            </w:r>
            <w:proofErr w:type="spellStart"/>
            <w:r w:rsidRPr="00390857">
              <w:rPr>
                <w:lang w:val="en-US"/>
              </w:rPr>
              <w:t>Gökşen</w:t>
            </w:r>
            <w:proofErr w:type="spellEnd"/>
            <w:r w:rsidRPr="00390857">
              <w:rPr>
                <w:lang w:val="en-US"/>
              </w:rPr>
              <w:t xml:space="preserve"> ÖZ- Medical Pharmacology</w:t>
            </w:r>
          </w:p>
        </w:tc>
      </w:tr>
      <w:tr w:rsidR="00794C6B" w:rsidRPr="00390857" w:rsidTr="00DC0C61">
        <w:trPr>
          <w:trHeight w:val="202"/>
        </w:trPr>
        <w:tc>
          <w:tcPr>
            <w:tcW w:w="3256" w:type="dxa"/>
          </w:tcPr>
          <w:tbl>
            <w:tblPr>
              <w:tblW w:w="9375" w:type="dxa"/>
              <w:tblCellSpacing w:w="15" w:type="dxa"/>
              <w:shd w:val="clear" w:color="auto" w:fill="FFFFFF"/>
              <w:tblLayout w:type="fixed"/>
              <w:tblCellMar>
                <w:left w:w="0" w:type="dxa"/>
                <w:bottom w:w="450" w:type="dxa"/>
                <w:right w:w="0" w:type="dxa"/>
              </w:tblCellMar>
              <w:tblLook w:val="04A0" w:firstRow="1" w:lastRow="0" w:firstColumn="1" w:lastColumn="0" w:noHBand="0" w:noVBand="1"/>
            </w:tblPr>
            <w:tblGrid>
              <w:gridCol w:w="2864"/>
              <w:gridCol w:w="6511"/>
            </w:tblGrid>
            <w:tr w:rsidR="009A65C0" w:rsidRPr="00390857" w:rsidTr="00CC3944">
              <w:trPr>
                <w:tblCellSpacing w:w="15" w:type="dxa"/>
              </w:trPr>
              <w:tc>
                <w:tcPr>
                  <w:tcW w:w="2819" w:type="dxa"/>
                  <w:shd w:val="clear" w:color="auto" w:fill="FFFFFF"/>
                  <w:tcMar>
                    <w:top w:w="0" w:type="dxa"/>
                    <w:left w:w="225" w:type="dxa"/>
                    <w:bottom w:w="0" w:type="dxa"/>
                    <w:right w:w="0" w:type="dxa"/>
                  </w:tcMar>
                  <w:hideMark/>
                </w:tcPr>
                <w:p w:rsidR="009A65C0" w:rsidRPr="00390857" w:rsidRDefault="009A65C0" w:rsidP="00CC3944">
                  <w:pPr>
                    <w:spacing w:after="90" w:line="360" w:lineRule="atLeast"/>
                    <w:rPr>
                      <w:rFonts w:eastAsia="Times New Roman" w:cstheme="minorHAnsi"/>
                      <w:b/>
                      <w:color w:val="777777"/>
                      <w:sz w:val="24"/>
                      <w:szCs w:val="24"/>
                      <w:lang w:val="en-US" w:eastAsia="tr-TR"/>
                    </w:rPr>
                  </w:pPr>
                </w:p>
              </w:tc>
              <w:tc>
                <w:tcPr>
                  <w:tcW w:w="6466" w:type="dxa"/>
                  <w:shd w:val="clear" w:color="auto" w:fill="FFFFFF"/>
                  <w:tcMar>
                    <w:top w:w="0" w:type="dxa"/>
                    <w:left w:w="225" w:type="dxa"/>
                    <w:bottom w:w="0" w:type="dxa"/>
                    <w:right w:w="0" w:type="dxa"/>
                  </w:tcMar>
                  <w:vAlign w:val="center"/>
                  <w:hideMark/>
                </w:tcPr>
                <w:p w:rsidR="009A65C0" w:rsidRPr="00390857" w:rsidRDefault="009A65C0" w:rsidP="009A65C0">
                  <w:pPr>
                    <w:spacing w:after="0" w:line="360" w:lineRule="atLeast"/>
                    <w:rPr>
                      <w:rFonts w:ascii="Arial" w:eastAsia="Times New Roman" w:hAnsi="Arial" w:cs="Arial"/>
                      <w:color w:val="777777"/>
                      <w:sz w:val="24"/>
                      <w:szCs w:val="24"/>
                      <w:lang w:val="en-US" w:eastAsia="tr-TR"/>
                    </w:rPr>
                  </w:pPr>
                </w:p>
              </w:tc>
            </w:tr>
          </w:tbl>
          <w:p w:rsidR="00794C6B" w:rsidRPr="00390857" w:rsidRDefault="00CC3944" w:rsidP="000A04BD">
            <w:pPr>
              <w:jc w:val="center"/>
              <w:rPr>
                <w:b/>
                <w:lang w:val="en-US"/>
              </w:rPr>
            </w:pPr>
            <w:r w:rsidRPr="00390857">
              <w:rPr>
                <w:b/>
                <w:lang w:val="en-US"/>
              </w:rPr>
              <w:t>ACADEMIC STAFF</w:t>
            </w:r>
          </w:p>
        </w:tc>
        <w:tc>
          <w:tcPr>
            <w:tcW w:w="1559" w:type="dxa"/>
          </w:tcPr>
          <w:p w:rsidR="00794C6B" w:rsidRPr="00390857" w:rsidRDefault="00CC3944" w:rsidP="00F437C6">
            <w:pPr>
              <w:jc w:val="center"/>
              <w:rPr>
                <w:b/>
                <w:lang w:val="en-US"/>
              </w:rPr>
            </w:pPr>
            <w:r w:rsidRPr="00390857">
              <w:rPr>
                <w:b/>
                <w:lang w:val="en-US"/>
              </w:rPr>
              <w:t>T</w:t>
            </w:r>
            <w:r w:rsidR="00F437C6" w:rsidRPr="00390857">
              <w:rPr>
                <w:b/>
                <w:lang w:val="en-US"/>
              </w:rPr>
              <w:t>HEORETICAL LESSON TI</w:t>
            </w:r>
            <w:r w:rsidRPr="00390857">
              <w:rPr>
                <w:b/>
                <w:lang w:val="en-US"/>
              </w:rPr>
              <w:t>ME</w:t>
            </w:r>
          </w:p>
        </w:tc>
        <w:tc>
          <w:tcPr>
            <w:tcW w:w="1417" w:type="dxa"/>
          </w:tcPr>
          <w:p w:rsidR="00794C6B" w:rsidRPr="00390857" w:rsidRDefault="00CC3944" w:rsidP="000A04BD">
            <w:pPr>
              <w:jc w:val="center"/>
              <w:rPr>
                <w:b/>
                <w:lang w:val="en-US"/>
              </w:rPr>
            </w:pPr>
            <w:r w:rsidRPr="00390857">
              <w:rPr>
                <w:b/>
                <w:lang w:val="en-US"/>
              </w:rPr>
              <w:t>P</w:t>
            </w:r>
            <w:r w:rsidR="00F437C6" w:rsidRPr="00390857">
              <w:rPr>
                <w:b/>
                <w:lang w:val="en-US"/>
              </w:rPr>
              <w:t>RACTICAL LESSON TI</w:t>
            </w:r>
            <w:r w:rsidRPr="00390857">
              <w:rPr>
                <w:b/>
                <w:lang w:val="en-US"/>
              </w:rPr>
              <w:t>ME</w:t>
            </w:r>
          </w:p>
        </w:tc>
        <w:tc>
          <w:tcPr>
            <w:tcW w:w="1843" w:type="dxa"/>
          </w:tcPr>
          <w:p w:rsidR="00794C6B" w:rsidRPr="00390857" w:rsidRDefault="00977E62" w:rsidP="000A04BD">
            <w:pPr>
              <w:jc w:val="center"/>
              <w:rPr>
                <w:b/>
                <w:lang w:val="en-US"/>
              </w:rPr>
            </w:pPr>
            <w:r w:rsidRPr="00390857">
              <w:rPr>
                <w:b/>
                <w:lang w:val="en-US"/>
              </w:rPr>
              <w:t>INTERACTIVE EDUCATION</w:t>
            </w:r>
          </w:p>
          <w:p w:rsidR="00977E62" w:rsidRPr="00390857" w:rsidRDefault="00977E62" w:rsidP="000A04BD">
            <w:pPr>
              <w:jc w:val="center"/>
              <w:rPr>
                <w:b/>
                <w:lang w:val="en-US"/>
              </w:rPr>
            </w:pPr>
            <w:r w:rsidRPr="00390857">
              <w:rPr>
                <w:b/>
                <w:lang w:val="en-US"/>
              </w:rPr>
              <w:t>TIME</w:t>
            </w:r>
          </w:p>
        </w:tc>
        <w:tc>
          <w:tcPr>
            <w:tcW w:w="992" w:type="dxa"/>
          </w:tcPr>
          <w:p w:rsidR="00794C6B" w:rsidRPr="00390857" w:rsidRDefault="00794C6B" w:rsidP="00977E62">
            <w:pPr>
              <w:jc w:val="center"/>
              <w:rPr>
                <w:b/>
                <w:lang w:val="en-US"/>
              </w:rPr>
            </w:pPr>
            <w:r w:rsidRPr="00390857">
              <w:rPr>
                <w:b/>
                <w:lang w:val="en-US"/>
              </w:rPr>
              <w:t>TO</w:t>
            </w:r>
            <w:r w:rsidR="00977E62" w:rsidRPr="00390857">
              <w:rPr>
                <w:b/>
                <w:lang w:val="en-US"/>
              </w:rPr>
              <w:t>TAL TIME</w:t>
            </w:r>
          </w:p>
        </w:tc>
      </w:tr>
      <w:tr w:rsidR="00586089" w:rsidRPr="00390857" w:rsidTr="00DC0C61">
        <w:trPr>
          <w:trHeight w:val="429"/>
        </w:trPr>
        <w:tc>
          <w:tcPr>
            <w:tcW w:w="3256" w:type="dxa"/>
          </w:tcPr>
          <w:p w:rsidR="00586089" w:rsidRPr="00390857" w:rsidRDefault="00586089" w:rsidP="00586089">
            <w:pPr>
              <w:jc w:val="center"/>
              <w:rPr>
                <w:rFonts w:ascii="Calibri" w:hAnsi="Calibri" w:cs="Calibri"/>
                <w:lang w:val="en-US"/>
              </w:rPr>
            </w:pPr>
            <w:r w:rsidRPr="00390857">
              <w:rPr>
                <w:rFonts w:ascii="Calibri" w:hAnsi="Calibri" w:cs="Calibri"/>
                <w:b/>
                <w:lang w:val="en-US"/>
              </w:rPr>
              <w:t>Public health</w:t>
            </w:r>
          </w:p>
        </w:tc>
        <w:tc>
          <w:tcPr>
            <w:tcW w:w="1559" w:type="dxa"/>
          </w:tcPr>
          <w:p w:rsidR="00586089" w:rsidRPr="00390857" w:rsidRDefault="00C16EDB" w:rsidP="00586089">
            <w:pPr>
              <w:jc w:val="center"/>
              <w:rPr>
                <w:rFonts w:ascii="Calibri" w:hAnsi="Calibri" w:cs="Calibri"/>
                <w:lang w:val="en-US"/>
              </w:rPr>
            </w:pPr>
            <w:r>
              <w:rPr>
                <w:rFonts w:ascii="Calibri" w:hAnsi="Calibri" w:cs="Calibri"/>
                <w:lang w:val="en-US"/>
              </w:rPr>
              <w:t>27</w:t>
            </w:r>
          </w:p>
        </w:tc>
        <w:tc>
          <w:tcPr>
            <w:tcW w:w="1417" w:type="dxa"/>
          </w:tcPr>
          <w:p w:rsidR="00586089" w:rsidRPr="00390857" w:rsidRDefault="00586089" w:rsidP="00586089">
            <w:pPr>
              <w:jc w:val="center"/>
              <w:rPr>
                <w:rFonts w:ascii="Calibri" w:hAnsi="Calibri" w:cs="Calibri"/>
                <w:color w:val="FF0000"/>
                <w:lang w:val="en-US"/>
              </w:rPr>
            </w:pPr>
            <w:r w:rsidRPr="00390857">
              <w:rPr>
                <w:rFonts w:ascii="Calibri" w:hAnsi="Calibri" w:cs="Calibri"/>
                <w:color w:val="FF0000"/>
                <w:lang w:val="en-US"/>
              </w:rPr>
              <w:t>-</w:t>
            </w:r>
          </w:p>
        </w:tc>
        <w:tc>
          <w:tcPr>
            <w:tcW w:w="1843" w:type="dxa"/>
          </w:tcPr>
          <w:p w:rsidR="00586089" w:rsidRPr="00390857" w:rsidRDefault="00586089" w:rsidP="00586089">
            <w:pPr>
              <w:jc w:val="center"/>
              <w:rPr>
                <w:rFonts w:ascii="Calibri" w:hAnsi="Calibri" w:cs="Calibri"/>
                <w:lang w:val="en-US"/>
              </w:rPr>
            </w:pPr>
            <w:r w:rsidRPr="00390857">
              <w:rPr>
                <w:rFonts w:ascii="Calibri" w:hAnsi="Calibri" w:cs="Calibri"/>
                <w:lang w:val="en-US"/>
              </w:rPr>
              <w:t>-</w:t>
            </w:r>
          </w:p>
        </w:tc>
        <w:tc>
          <w:tcPr>
            <w:tcW w:w="992" w:type="dxa"/>
          </w:tcPr>
          <w:p w:rsidR="00586089" w:rsidRPr="00390857" w:rsidRDefault="00C16EDB" w:rsidP="00586089">
            <w:pPr>
              <w:jc w:val="center"/>
              <w:rPr>
                <w:rFonts w:ascii="Calibri" w:hAnsi="Calibri" w:cs="Calibri"/>
                <w:lang w:val="en-US"/>
              </w:rPr>
            </w:pPr>
            <w:r>
              <w:rPr>
                <w:rFonts w:ascii="Calibri" w:hAnsi="Calibri" w:cs="Calibri"/>
                <w:lang w:val="en-US"/>
              </w:rPr>
              <w:t>27</w:t>
            </w:r>
          </w:p>
        </w:tc>
      </w:tr>
      <w:tr w:rsidR="00586089" w:rsidRPr="00390857" w:rsidTr="00DC0C61">
        <w:trPr>
          <w:trHeight w:val="417"/>
        </w:trPr>
        <w:tc>
          <w:tcPr>
            <w:tcW w:w="3256" w:type="dxa"/>
          </w:tcPr>
          <w:p w:rsidR="00586089" w:rsidRPr="00390857" w:rsidRDefault="00586089" w:rsidP="00586089">
            <w:pPr>
              <w:jc w:val="center"/>
              <w:rPr>
                <w:rFonts w:ascii="Calibri" w:hAnsi="Calibri" w:cs="Calibri"/>
                <w:lang w:val="en-US"/>
              </w:rPr>
            </w:pPr>
            <w:r w:rsidRPr="00390857">
              <w:rPr>
                <w:rFonts w:ascii="Calibri" w:hAnsi="Calibri" w:cs="Calibri"/>
                <w:b/>
                <w:lang w:val="en-US"/>
              </w:rPr>
              <w:t>Medical Pharmacology</w:t>
            </w:r>
          </w:p>
        </w:tc>
        <w:tc>
          <w:tcPr>
            <w:tcW w:w="1559" w:type="dxa"/>
          </w:tcPr>
          <w:p w:rsidR="00586089" w:rsidRPr="00390857" w:rsidRDefault="00AF457A" w:rsidP="00586089">
            <w:pPr>
              <w:jc w:val="center"/>
              <w:rPr>
                <w:rFonts w:ascii="Calibri" w:hAnsi="Calibri" w:cs="Calibri"/>
                <w:lang w:val="en-US"/>
              </w:rPr>
            </w:pPr>
            <w:r w:rsidRPr="00390857">
              <w:rPr>
                <w:rFonts w:ascii="Calibri" w:hAnsi="Calibri" w:cs="Calibri"/>
                <w:lang w:val="en-US"/>
              </w:rPr>
              <w:t>5</w:t>
            </w:r>
          </w:p>
        </w:tc>
        <w:tc>
          <w:tcPr>
            <w:tcW w:w="1417" w:type="dxa"/>
          </w:tcPr>
          <w:p w:rsidR="00586089" w:rsidRPr="00390857" w:rsidRDefault="00586089" w:rsidP="00586089">
            <w:pPr>
              <w:jc w:val="center"/>
              <w:rPr>
                <w:rFonts w:ascii="Calibri" w:hAnsi="Calibri" w:cs="Calibri"/>
                <w:lang w:val="en-US"/>
              </w:rPr>
            </w:pPr>
            <w:r w:rsidRPr="00390857">
              <w:rPr>
                <w:rFonts w:ascii="Calibri" w:hAnsi="Calibri" w:cs="Calibri"/>
                <w:lang w:val="en-US"/>
              </w:rPr>
              <w:t>-</w:t>
            </w:r>
          </w:p>
        </w:tc>
        <w:tc>
          <w:tcPr>
            <w:tcW w:w="1843" w:type="dxa"/>
          </w:tcPr>
          <w:p w:rsidR="00586089" w:rsidRPr="00390857" w:rsidRDefault="00586089" w:rsidP="00586089">
            <w:pPr>
              <w:jc w:val="center"/>
              <w:rPr>
                <w:rFonts w:ascii="Calibri" w:hAnsi="Calibri" w:cs="Calibri"/>
                <w:lang w:val="en-US"/>
              </w:rPr>
            </w:pPr>
            <w:r w:rsidRPr="00390857">
              <w:rPr>
                <w:rFonts w:ascii="Calibri" w:hAnsi="Calibri" w:cs="Calibri"/>
                <w:lang w:val="en-US"/>
              </w:rPr>
              <w:t>-</w:t>
            </w:r>
          </w:p>
        </w:tc>
        <w:tc>
          <w:tcPr>
            <w:tcW w:w="992" w:type="dxa"/>
          </w:tcPr>
          <w:p w:rsidR="00586089" w:rsidRPr="00390857" w:rsidRDefault="00AF457A" w:rsidP="00586089">
            <w:pPr>
              <w:jc w:val="center"/>
              <w:rPr>
                <w:rFonts w:ascii="Calibri" w:hAnsi="Calibri" w:cs="Calibri"/>
                <w:lang w:val="en-US"/>
              </w:rPr>
            </w:pPr>
            <w:r w:rsidRPr="00390857">
              <w:rPr>
                <w:rFonts w:ascii="Calibri" w:hAnsi="Calibri" w:cs="Calibri"/>
                <w:lang w:val="en-US"/>
              </w:rPr>
              <w:t>5</w:t>
            </w:r>
          </w:p>
        </w:tc>
      </w:tr>
      <w:tr w:rsidR="00586089" w:rsidRPr="00390857" w:rsidTr="00DC0C61">
        <w:trPr>
          <w:trHeight w:val="202"/>
        </w:trPr>
        <w:tc>
          <w:tcPr>
            <w:tcW w:w="3256" w:type="dxa"/>
          </w:tcPr>
          <w:p w:rsidR="00586089" w:rsidRPr="00390857" w:rsidRDefault="00586089" w:rsidP="00586089">
            <w:pPr>
              <w:jc w:val="center"/>
              <w:rPr>
                <w:rFonts w:ascii="Calibri" w:hAnsi="Calibri" w:cs="Calibri"/>
                <w:lang w:val="en-US"/>
              </w:rPr>
            </w:pPr>
            <w:r w:rsidRPr="00390857">
              <w:rPr>
                <w:rFonts w:ascii="Calibri" w:hAnsi="Calibri" w:cs="Calibri"/>
                <w:b/>
                <w:lang w:val="en-US"/>
              </w:rPr>
              <w:t>Medical Microbiology</w:t>
            </w:r>
          </w:p>
        </w:tc>
        <w:tc>
          <w:tcPr>
            <w:tcW w:w="1559" w:type="dxa"/>
          </w:tcPr>
          <w:p w:rsidR="00586089" w:rsidRPr="00390857" w:rsidRDefault="00AF457A" w:rsidP="00586089">
            <w:pPr>
              <w:jc w:val="center"/>
              <w:rPr>
                <w:rFonts w:ascii="Calibri" w:hAnsi="Calibri" w:cs="Calibri"/>
                <w:lang w:val="en-US"/>
              </w:rPr>
            </w:pPr>
            <w:r w:rsidRPr="00390857">
              <w:rPr>
                <w:rFonts w:ascii="Calibri" w:hAnsi="Calibri" w:cs="Calibri"/>
                <w:lang w:val="en-US"/>
              </w:rPr>
              <w:t>16</w:t>
            </w:r>
          </w:p>
        </w:tc>
        <w:tc>
          <w:tcPr>
            <w:tcW w:w="1417" w:type="dxa"/>
          </w:tcPr>
          <w:p w:rsidR="00586089" w:rsidRPr="00390857" w:rsidRDefault="00AF457A" w:rsidP="00586089">
            <w:pPr>
              <w:jc w:val="center"/>
              <w:rPr>
                <w:rFonts w:ascii="Calibri" w:hAnsi="Calibri" w:cs="Calibri"/>
                <w:lang w:val="en-US"/>
              </w:rPr>
            </w:pPr>
            <w:r w:rsidRPr="00390857">
              <w:rPr>
                <w:rFonts w:ascii="Calibri" w:hAnsi="Calibri" w:cs="Calibri"/>
                <w:lang w:val="en-US"/>
              </w:rPr>
              <w:t>-</w:t>
            </w:r>
          </w:p>
        </w:tc>
        <w:tc>
          <w:tcPr>
            <w:tcW w:w="1843" w:type="dxa"/>
          </w:tcPr>
          <w:p w:rsidR="00586089" w:rsidRPr="00390857" w:rsidRDefault="00AF457A" w:rsidP="00586089">
            <w:pPr>
              <w:jc w:val="center"/>
              <w:rPr>
                <w:rFonts w:ascii="Calibri" w:hAnsi="Calibri" w:cs="Calibri"/>
                <w:lang w:val="en-US"/>
              </w:rPr>
            </w:pPr>
            <w:r w:rsidRPr="00390857">
              <w:rPr>
                <w:rFonts w:ascii="Calibri" w:hAnsi="Calibri" w:cs="Calibri"/>
                <w:lang w:val="en-US"/>
              </w:rPr>
              <w:t>5 (3 hours for small group</w:t>
            </w:r>
            <w:r w:rsidR="008D50B0" w:rsidRPr="00390857">
              <w:rPr>
                <w:rFonts w:ascii="Calibri" w:hAnsi="Calibri" w:cs="Calibri"/>
                <w:lang w:val="en-US"/>
              </w:rPr>
              <w:t>s application, 2 hours for role play)</w:t>
            </w:r>
          </w:p>
        </w:tc>
        <w:tc>
          <w:tcPr>
            <w:tcW w:w="992" w:type="dxa"/>
          </w:tcPr>
          <w:p w:rsidR="00586089" w:rsidRPr="00390857" w:rsidRDefault="008D50B0" w:rsidP="00586089">
            <w:pPr>
              <w:jc w:val="center"/>
              <w:rPr>
                <w:rFonts w:ascii="Calibri" w:hAnsi="Calibri" w:cs="Calibri"/>
                <w:lang w:val="en-US"/>
              </w:rPr>
            </w:pPr>
            <w:r w:rsidRPr="00390857">
              <w:rPr>
                <w:rFonts w:ascii="Calibri" w:hAnsi="Calibri" w:cs="Calibri"/>
                <w:lang w:val="en-US"/>
              </w:rPr>
              <w:t>21</w:t>
            </w:r>
          </w:p>
        </w:tc>
      </w:tr>
      <w:tr w:rsidR="00586089" w:rsidRPr="00390857" w:rsidTr="00DC0C61">
        <w:trPr>
          <w:trHeight w:val="214"/>
        </w:trPr>
        <w:tc>
          <w:tcPr>
            <w:tcW w:w="3256" w:type="dxa"/>
          </w:tcPr>
          <w:p w:rsidR="00586089" w:rsidRPr="00390857" w:rsidRDefault="00586089" w:rsidP="00586089">
            <w:pPr>
              <w:jc w:val="center"/>
              <w:rPr>
                <w:rFonts w:ascii="Calibri" w:hAnsi="Calibri" w:cs="Calibri"/>
                <w:lang w:val="en-US"/>
              </w:rPr>
            </w:pPr>
            <w:r w:rsidRPr="00390857">
              <w:rPr>
                <w:rFonts w:ascii="Calibri" w:hAnsi="Calibri" w:cs="Calibri"/>
                <w:b/>
                <w:lang w:val="en-US"/>
              </w:rPr>
              <w:t>Physiology</w:t>
            </w:r>
          </w:p>
        </w:tc>
        <w:tc>
          <w:tcPr>
            <w:tcW w:w="1559" w:type="dxa"/>
          </w:tcPr>
          <w:p w:rsidR="00586089" w:rsidRPr="00390857" w:rsidRDefault="008D50B0" w:rsidP="00586089">
            <w:pPr>
              <w:jc w:val="center"/>
              <w:rPr>
                <w:rFonts w:ascii="Calibri" w:hAnsi="Calibri" w:cs="Calibri"/>
                <w:lang w:val="en-US"/>
              </w:rPr>
            </w:pPr>
            <w:r w:rsidRPr="00390857">
              <w:rPr>
                <w:rFonts w:ascii="Calibri" w:hAnsi="Calibri" w:cs="Calibri"/>
                <w:lang w:val="en-US"/>
              </w:rPr>
              <w:t>2</w:t>
            </w:r>
          </w:p>
        </w:tc>
        <w:tc>
          <w:tcPr>
            <w:tcW w:w="1417" w:type="dxa"/>
          </w:tcPr>
          <w:p w:rsidR="00586089" w:rsidRPr="00390857" w:rsidRDefault="00586089" w:rsidP="00586089">
            <w:pPr>
              <w:jc w:val="center"/>
              <w:rPr>
                <w:rFonts w:ascii="Calibri" w:hAnsi="Calibri" w:cs="Calibri"/>
                <w:lang w:val="en-US"/>
              </w:rPr>
            </w:pPr>
            <w:r w:rsidRPr="00390857">
              <w:rPr>
                <w:rFonts w:ascii="Calibri" w:hAnsi="Calibri" w:cs="Calibri"/>
                <w:lang w:val="en-US"/>
              </w:rPr>
              <w:t>-</w:t>
            </w:r>
          </w:p>
        </w:tc>
        <w:tc>
          <w:tcPr>
            <w:tcW w:w="1843" w:type="dxa"/>
          </w:tcPr>
          <w:p w:rsidR="00586089" w:rsidRPr="00390857" w:rsidRDefault="00586089" w:rsidP="00586089">
            <w:pPr>
              <w:jc w:val="center"/>
              <w:rPr>
                <w:rFonts w:ascii="Calibri" w:hAnsi="Calibri" w:cs="Calibri"/>
                <w:lang w:val="en-US"/>
              </w:rPr>
            </w:pPr>
            <w:r w:rsidRPr="00390857">
              <w:rPr>
                <w:rFonts w:ascii="Calibri" w:hAnsi="Calibri" w:cs="Calibri"/>
                <w:lang w:val="en-US"/>
              </w:rPr>
              <w:t>-</w:t>
            </w:r>
          </w:p>
        </w:tc>
        <w:tc>
          <w:tcPr>
            <w:tcW w:w="992" w:type="dxa"/>
          </w:tcPr>
          <w:p w:rsidR="00586089" w:rsidRPr="00390857" w:rsidRDefault="008D50B0" w:rsidP="00586089">
            <w:pPr>
              <w:jc w:val="center"/>
              <w:rPr>
                <w:rFonts w:ascii="Calibri" w:hAnsi="Calibri" w:cs="Calibri"/>
                <w:lang w:val="en-US"/>
              </w:rPr>
            </w:pPr>
            <w:r w:rsidRPr="00390857">
              <w:rPr>
                <w:rFonts w:ascii="Calibri" w:hAnsi="Calibri" w:cs="Calibri"/>
                <w:lang w:val="en-US"/>
              </w:rPr>
              <w:t>2</w:t>
            </w:r>
          </w:p>
        </w:tc>
      </w:tr>
      <w:tr w:rsidR="00586089" w:rsidRPr="00390857" w:rsidTr="00DC0C61">
        <w:trPr>
          <w:trHeight w:val="402"/>
        </w:trPr>
        <w:tc>
          <w:tcPr>
            <w:tcW w:w="3256" w:type="dxa"/>
          </w:tcPr>
          <w:p w:rsidR="00586089" w:rsidRPr="00390857" w:rsidRDefault="0041267F" w:rsidP="00586089">
            <w:pPr>
              <w:jc w:val="center"/>
              <w:rPr>
                <w:rFonts w:ascii="Calibri" w:hAnsi="Calibri" w:cs="Calibri"/>
                <w:lang w:val="en-US"/>
              </w:rPr>
            </w:pPr>
            <w:r w:rsidRPr="00390857">
              <w:rPr>
                <w:b/>
                <w:lang w:val="en-US"/>
              </w:rPr>
              <w:t>Medical</w:t>
            </w:r>
            <w:r w:rsidRPr="00390857">
              <w:rPr>
                <w:rFonts w:ascii="Calibri" w:hAnsi="Calibri" w:cs="Calibri"/>
                <w:b/>
                <w:lang w:val="en-US"/>
              </w:rPr>
              <w:t xml:space="preserve"> </w:t>
            </w:r>
            <w:r w:rsidR="00586089" w:rsidRPr="00390857">
              <w:rPr>
                <w:rFonts w:ascii="Calibri" w:hAnsi="Calibri" w:cs="Calibri"/>
                <w:b/>
                <w:lang w:val="en-US"/>
              </w:rPr>
              <w:t>Pathology</w:t>
            </w:r>
          </w:p>
        </w:tc>
        <w:tc>
          <w:tcPr>
            <w:tcW w:w="1559" w:type="dxa"/>
          </w:tcPr>
          <w:p w:rsidR="00586089" w:rsidRPr="00390857" w:rsidRDefault="008D50B0" w:rsidP="00586089">
            <w:pPr>
              <w:jc w:val="center"/>
              <w:rPr>
                <w:rFonts w:ascii="Calibri" w:hAnsi="Calibri" w:cs="Calibri"/>
                <w:lang w:val="en-US"/>
              </w:rPr>
            </w:pPr>
            <w:r w:rsidRPr="00390857">
              <w:rPr>
                <w:rFonts w:ascii="Calibri" w:hAnsi="Calibri" w:cs="Calibri"/>
                <w:lang w:val="en-US"/>
              </w:rPr>
              <w:t>1</w:t>
            </w:r>
          </w:p>
        </w:tc>
        <w:tc>
          <w:tcPr>
            <w:tcW w:w="1417" w:type="dxa"/>
          </w:tcPr>
          <w:p w:rsidR="00586089" w:rsidRPr="00390857" w:rsidRDefault="00586089" w:rsidP="00586089">
            <w:pPr>
              <w:jc w:val="center"/>
              <w:rPr>
                <w:rFonts w:ascii="Calibri" w:hAnsi="Calibri" w:cs="Calibri"/>
                <w:lang w:val="en-US"/>
              </w:rPr>
            </w:pPr>
            <w:r w:rsidRPr="00390857">
              <w:rPr>
                <w:rFonts w:ascii="Calibri" w:hAnsi="Calibri" w:cs="Calibri"/>
                <w:lang w:val="en-US"/>
              </w:rPr>
              <w:t>-</w:t>
            </w:r>
          </w:p>
        </w:tc>
        <w:tc>
          <w:tcPr>
            <w:tcW w:w="1843" w:type="dxa"/>
          </w:tcPr>
          <w:p w:rsidR="00586089" w:rsidRPr="00390857" w:rsidRDefault="00586089" w:rsidP="00586089">
            <w:pPr>
              <w:jc w:val="center"/>
              <w:rPr>
                <w:rFonts w:ascii="Calibri" w:hAnsi="Calibri" w:cs="Calibri"/>
                <w:lang w:val="en-US"/>
              </w:rPr>
            </w:pPr>
            <w:r w:rsidRPr="00390857">
              <w:rPr>
                <w:rFonts w:ascii="Calibri" w:hAnsi="Calibri" w:cs="Calibri"/>
                <w:lang w:val="en-US"/>
              </w:rPr>
              <w:t>-</w:t>
            </w:r>
          </w:p>
        </w:tc>
        <w:tc>
          <w:tcPr>
            <w:tcW w:w="992" w:type="dxa"/>
          </w:tcPr>
          <w:p w:rsidR="00586089" w:rsidRPr="00390857" w:rsidRDefault="008D50B0" w:rsidP="00586089">
            <w:pPr>
              <w:jc w:val="center"/>
              <w:rPr>
                <w:rFonts w:ascii="Calibri" w:hAnsi="Calibri" w:cs="Calibri"/>
                <w:lang w:val="en-US"/>
              </w:rPr>
            </w:pPr>
            <w:r w:rsidRPr="00390857">
              <w:rPr>
                <w:rFonts w:ascii="Calibri" w:hAnsi="Calibri" w:cs="Calibri"/>
                <w:lang w:val="en-US"/>
              </w:rPr>
              <w:t>1</w:t>
            </w:r>
          </w:p>
        </w:tc>
      </w:tr>
      <w:tr w:rsidR="00586089" w:rsidRPr="00390857" w:rsidTr="00DC0C61">
        <w:trPr>
          <w:trHeight w:val="402"/>
        </w:trPr>
        <w:tc>
          <w:tcPr>
            <w:tcW w:w="3256" w:type="dxa"/>
          </w:tcPr>
          <w:p w:rsidR="00586089" w:rsidRPr="00390857" w:rsidRDefault="00586089" w:rsidP="00586089">
            <w:pPr>
              <w:jc w:val="center"/>
              <w:rPr>
                <w:rFonts w:ascii="Calibri" w:hAnsi="Calibri" w:cs="Calibri"/>
                <w:lang w:val="en-US"/>
              </w:rPr>
            </w:pPr>
            <w:r w:rsidRPr="00390857">
              <w:rPr>
                <w:rFonts w:ascii="Calibri" w:hAnsi="Calibri" w:cs="Calibri"/>
                <w:b/>
                <w:lang w:val="en-US"/>
              </w:rPr>
              <w:t>Biostatistics</w:t>
            </w:r>
          </w:p>
        </w:tc>
        <w:tc>
          <w:tcPr>
            <w:tcW w:w="1559" w:type="dxa"/>
          </w:tcPr>
          <w:p w:rsidR="00586089" w:rsidRPr="00390857" w:rsidRDefault="00817FB0" w:rsidP="00586089">
            <w:pPr>
              <w:jc w:val="center"/>
              <w:rPr>
                <w:rFonts w:ascii="Calibri" w:hAnsi="Calibri" w:cs="Calibri"/>
                <w:lang w:val="en-US"/>
              </w:rPr>
            </w:pPr>
            <w:r w:rsidRPr="00390857">
              <w:rPr>
                <w:rFonts w:ascii="Calibri" w:hAnsi="Calibri" w:cs="Calibri"/>
                <w:lang w:val="en-US"/>
              </w:rPr>
              <w:t>6</w:t>
            </w:r>
          </w:p>
        </w:tc>
        <w:tc>
          <w:tcPr>
            <w:tcW w:w="1417" w:type="dxa"/>
          </w:tcPr>
          <w:p w:rsidR="00586089" w:rsidRPr="00390857" w:rsidRDefault="00817FB0" w:rsidP="00586089">
            <w:pPr>
              <w:jc w:val="center"/>
              <w:rPr>
                <w:rFonts w:ascii="Calibri" w:hAnsi="Calibri" w:cs="Calibri"/>
                <w:lang w:val="en-US"/>
              </w:rPr>
            </w:pPr>
            <w:r w:rsidRPr="00390857">
              <w:rPr>
                <w:rFonts w:ascii="Calibri" w:hAnsi="Calibri" w:cs="Calibri"/>
                <w:lang w:val="en-US"/>
              </w:rPr>
              <w:t>2</w:t>
            </w:r>
          </w:p>
        </w:tc>
        <w:tc>
          <w:tcPr>
            <w:tcW w:w="1843" w:type="dxa"/>
          </w:tcPr>
          <w:p w:rsidR="00586089" w:rsidRPr="00390857" w:rsidRDefault="00586089" w:rsidP="00586089">
            <w:pPr>
              <w:jc w:val="center"/>
              <w:rPr>
                <w:rFonts w:ascii="Calibri" w:hAnsi="Calibri" w:cs="Calibri"/>
                <w:lang w:val="en-US"/>
              </w:rPr>
            </w:pPr>
            <w:r w:rsidRPr="00390857">
              <w:rPr>
                <w:rFonts w:ascii="Calibri" w:hAnsi="Calibri" w:cs="Calibri"/>
                <w:lang w:val="en-US"/>
              </w:rPr>
              <w:t>-</w:t>
            </w:r>
          </w:p>
        </w:tc>
        <w:tc>
          <w:tcPr>
            <w:tcW w:w="992" w:type="dxa"/>
          </w:tcPr>
          <w:p w:rsidR="00586089" w:rsidRPr="00390857" w:rsidRDefault="00817FB0" w:rsidP="00586089">
            <w:pPr>
              <w:jc w:val="center"/>
              <w:rPr>
                <w:rFonts w:ascii="Calibri" w:hAnsi="Calibri" w:cs="Calibri"/>
                <w:lang w:val="en-US"/>
              </w:rPr>
            </w:pPr>
            <w:r w:rsidRPr="00390857">
              <w:rPr>
                <w:rFonts w:ascii="Calibri" w:hAnsi="Calibri" w:cs="Calibri"/>
                <w:lang w:val="en-US"/>
              </w:rPr>
              <w:t>8</w:t>
            </w:r>
          </w:p>
        </w:tc>
      </w:tr>
      <w:tr w:rsidR="00586089" w:rsidRPr="00390857" w:rsidTr="00DC0C61">
        <w:trPr>
          <w:trHeight w:val="402"/>
        </w:trPr>
        <w:tc>
          <w:tcPr>
            <w:tcW w:w="3256" w:type="dxa"/>
          </w:tcPr>
          <w:p w:rsidR="00586089" w:rsidRPr="00390857" w:rsidRDefault="0041267F" w:rsidP="00586089">
            <w:pPr>
              <w:jc w:val="center"/>
              <w:rPr>
                <w:rFonts w:ascii="Calibri" w:hAnsi="Calibri" w:cs="Calibri"/>
                <w:b/>
                <w:lang w:val="en-US"/>
              </w:rPr>
            </w:pPr>
            <w:r w:rsidRPr="00390857">
              <w:rPr>
                <w:rFonts w:ascii="Calibri" w:hAnsi="Calibri" w:cs="Calibri"/>
                <w:b/>
                <w:lang w:val="en-US"/>
              </w:rPr>
              <w:t>Pulmonary</w:t>
            </w:r>
            <w:r w:rsidR="00586089" w:rsidRPr="00390857">
              <w:rPr>
                <w:rFonts w:ascii="Calibri" w:hAnsi="Calibri" w:cs="Calibri"/>
                <w:b/>
                <w:lang w:val="en-US"/>
              </w:rPr>
              <w:t xml:space="preserve"> Diseases</w:t>
            </w:r>
          </w:p>
        </w:tc>
        <w:tc>
          <w:tcPr>
            <w:tcW w:w="1559" w:type="dxa"/>
          </w:tcPr>
          <w:p w:rsidR="00586089" w:rsidRPr="00390857" w:rsidRDefault="00586089" w:rsidP="00586089">
            <w:pPr>
              <w:jc w:val="center"/>
              <w:rPr>
                <w:rFonts w:ascii="Calibri" w:hAnsi="Calibri" w:cs="Calibri"/>
                <w:lang w:val="en-US"/>
              </w:rPr>
            </w:pPr>
            <w:r w:rsidRPr="00390857">
              <w:rPr>
                <w:rFonts w:ascii="Calibri" w:hAnsi="Calibri" w:cs="Calibri"/>
                <w:lang w:val="en-US"/>
              </w:rPr>
              <w:t>1</w:t>
            </w:r>
          </w:p>
        </w:tc>
        <w:tc>
          <w:tcPr>
            <w:tcW w:w="1417" w:type="dxa"/>
          </w:tcPr>
          <w:p w:rsidR="00586089" w:rsidRPr="00390857" w:rsidRDefault="00586089" w:rsidP="00586089">
            <w:pPr>
              <w:jc w:val="center"/>
              <w:rPr>
                <w:rFonts w:ascii="Calibri" w:hAnsi="Calibri" w:cs="Calibri"/>
                <w:lang w:val="en-US"/>
              </w:rPr>
            </w:pPr>
            <w:r w:rsidRPr="00390857">
              <w:rPr>
                <w:rFonts w:ascii="Calibri" w:hAnsi="Calibri" w:cs="Calibri"/>
                <w:lang w:val="en-US"/>
              </w:rPr>
              <w:t>-</w:t>
            </w:r>
          </w:p>
        </w:tc>
        <w:tc>
          <w:tcPr>
            <w:tcW w:w="1843" w:type="dxa"/>
          </w:tcPr>
          <w:p w:rsidR="00586089" w:rsidRPr="00390857" w:rsidRDefault="00586089" w:rsidP="00586089">
            <w:pPr>
              <w:jc w:val="center"/>
              <w:rPr>
                <w:rFonts w:ascii="Calibri" w:hAnsi="Calibri" w:cs="Calibri"/>
                <w:lang w:val="en-US"/>
              </w:rPr>
            </w:pPr>
            <w:r w:rsidRPr="00390857">
              <w:rPr>
                <w:rFonts w:ascii="Calibri" w:hAnsi="Calibri" w:cs="Calibri"/>
                <w:lang w:val="en-US"/>
              </w:rPr>
              <w:t>-</w:t>
            </w:r>
          </w:p>
        </w:tc>
        <w:tc>
          <w:tcPr>
            <w:tcW w:w="992" w:type="dxa"/>
          </w:tcPr>
          <w:p w:rsidR="00586089" w:rsidRPr="00390857" w:rsidRDefault="00586089" w:rsidP="00586089">
            <w:pPr>
              <w:jc w:val="center"/>
              <w:rPr>
                <w:rFonts w:ascii="Calibri" w:hAnsi="Calibri" w:cs="Calibri"/>
                <w:lang w:val="en-US"/>
              </w:rPr>
            </w:pPr>
            <w:r w:rsidRPr="00390857">
              <w:rPr>
                <w:rFonts w:ascii="Calibri" w:hAnsi="Calibri" w:cs="Calibri"/>
                <w:lang w:val="en-US"/>
              </w:rPr>
              <w:t>1</w:t>
            </w:r>
          </w:p>
        </w:tc>
      </w:tr>
      <w:tr w:rsidR="00586089" w:rsidRPr="00390857" w:rsidTr="00DC0C61">
        <w:trPr>
          <w:trHeight w:val="402"/>
        </w:trPr>
        <w:tc>
          <w:tcPr>
            <w:tcW w:w="3256" w:type="dxa"/>
          </w:tcPr>
          <w:p w:rsidR="00586089" w:rsidRPr="00390857" w:rsidRDefault="00586089" w:rsidP="00586089">
            <w:pPr>
              <w:jc w:val="center"/>
              <w:rPr>
                <w:rFonts w:ascii="Calibri" w:hAnsi="Calibri" w:cs="Calibri"/>
                <w:b/>
                <w:lang w:val="en-US"/>
              </w:rPr>
            </w:pPr>
            <w:r w:rsidRPr="00390857">
              <w:rPr>
                <w:rFonts w:ascii="Calibri" w:hAnsi="Calibri" w:cs="Calibri"/>
                <w:b/>
                <w:lang w:val="en-US"/>
              </w:rPr>
              <w:t>Gynecology &amp; Obstetrics</w:t>
            </w:r>
          </w:p>
        </w:tc>
        <w:tc>
          <w:tcPr>
            <w:tcW w:w="1559" w:type="dxa"/>
          </w:tcPr>
          <w:p w:rsidR="00586089" w:rsidRPr="00390857" w:rsidRDefault="00586089" w:rsidP="00586089">
            <w:pPr>
              <w:jc w:val="center"/>
              <w:rPr>
                <w:rFonts w:ascii="Calibri" w:hAnsi="Calibri" w:cs="Calibri"/>
                <w:lang w:val="en-US"/>
              </w:rPr>
            </w:pPr>
            <w:r w:rsidRPr="00390857">
              <w:rPr>
                <w:rFonts w:ascii="Calibri" w:hAnsi="Calibri" w:cs="Calibri"/>
                <w:lang w:val="en-US"/>
              </w:rPr>
              <w:t>1</w:t>
            </w:r>
          </w:p>
        </w:tc>
        <w:tc>
          <w:tcPr>
            <w:tcW w:w="1417" w:type="dxa"/>
          </w:tcPr>
          <w:p w:rsidR="00586089" w:rsidRPr="00390857" w:rsidRDefault="00586089" w:rsidP="00586089">
            <w:pPr>
              <w:jc w:val="center"/>
              <w:rPr>
                <w:rFonts w:ascii="Calibri" w:hAnsi="Calibri" w:cs="Calibri"/>
                <w:lang w:val="en-US"/>
              </w:rPr>
            </w:pPr>
            <w:r w:rsidRPr="00390857">
              <w:rPr>
                <w:rFonts w:ascii="Calibri" w:hAnsi="Calibri" w:cs="Calibri"/>
                <w:lang w:val="en-US"/>
              </w:rPr>
              <w:t>-</w:t>
            </w:r>
          </w:p>
        </w:tc>
        <w:tc>
          <w:tcPr>
            <w:tcW w:w="1843" w:type="dxa"/>
          </w:tcPr>
          <w:p w:rsidR="00586089" w:rsidRPr="00390857" w:rsidRDefault="00586089" w:rsidP="00586089">
            <w:pPr>
              <w:jc w:val="center"/>
              <w:rPr>
                <w:rFonts w:ascii="Calibri" w:hAnsi="Calibri" w:cs="Calibri"/>
                <w:lang w:val="en-US"/>
              </w:rPr>
            </w:pPr>
            <w:r w:rsidRPr="00390857">
              <w:rPr>
                <w:rFonts w:ascii="Calibri" w:hAnsi="Calibri" w:cs="Calibri"/>
                <w:lang w:val="en-US"/>
              </w:rPr>
              <w:t>-</w:t>
            </w:r>
          </w:p>
        </w:tc>
        <w:tc>
          <w:tcPr>
            <w:tcW w:w="992" w:type="dxa"/>
          </w:tcPr>
          <w:p w:rsidR="00586089" w:rsidRPr="00390857" w:rsidRDefault="00586089" w:rsidP="00586089">
            <w:pPr>
              <w:jc w:val="center"/>
              <w:rPr>
                <w:rFonts w:ascii="Calibri" w:hAnsi="Calibri" w:cs="Calibri"/>
                <w:lang w:val="en-US"/>
              </w:rPr>
            </w:pPr>
            <w:r w:rsidRPr="00390857">
              <w:rPr>
                <w:rFonts w:ascii="Calibri" w:hAnsi="Calibri" w:cs="Calibri"/>
                <w:lang w:val="en-US"/>
              </w:rPr>
              <w:t>1</w:t>
            </w:r>
          </w:p>
        </w:tc>
      </w:tr>
      <w:tr w:rsidR="00586089" w:rsidRPr="00390857" w:rsidTr="00DC0C61">
        <w:trPr>
          <w:trHeight w:val="402"/>
        </w:trPr>
        <w:tc>
          <w:tcPr>
            <w:tcW w:w="3256" w:type="dxa"/>
          </w:tcPr>
          <w:p w:rsidR="00586089" w:rsidRPr="00390857" w:rsidRDefault="0041267F" w:rsidP="00586089">
            <w:pPr>
              <w:jc w:val="center"/>
              <w:rPr>
                <w:rFonts w:ascii="Calibri" w:hAnsi="Calibri" w:cs="Calibri"/>
                <w:b/>
                <w:lang w:val="en-US"/>
              </w:rPr>
            </w:pPr>
            <w:r w:rsidRPr="00390857">
              <w:rPr>
                <w:rFonts w:ascii="Calibri" w:hAnsi="Calibri" w:cs="Calibri"/>
                <w:b/>
                <w:lang w:val="en-US"/>
              </w:rPr>
              <w:t>Pediatrics</w:t>
            </w:r>
          </w:p>
        </w:tc>
        <w:tc>
          <w:tcPr>
            <w:tcW w:w="1559" w:type="dxa"/>
          </w:tcPr>
          <w:p w:rsidR="00586089" w:rsidRPr="00390857" w:rsidRDefault="00586089" w:rsidP="00586089">
            <w:pPr>
              <w:jc w:val="center"/>
              <w:rPr>
                <w:rFonts w:ascii="Calibri" w:hAnsi="Calibri" w:cs="Calibri"/>
                <w:lang w:val="en-US"/>
              </w:rPr>
            </w:pPr>
            <w:r w:rsidRPr="00390857">
              <w:rPr>
                <w:rFonts w:ascii="Calibri" w:hAnsi="Calibri" w:cs="Calibri"/>
                <w:lang w:val="en-US"/>
              </w:rPr>
              <w:t>1</w:t>
            </w:r>
          </w:p>
        </w:tc>
        <w:tc>
          <w:tcPr>
            <w:tcW w:w="1417" w:type="dxa"/>
          </w:tcPr>
          <w:p w:rsidR="00586089" w:rsidRPr="00390857" w:rsidRDefault="00586089" w:rsidP="00586089">
            <w:pPr>
              <w:jc w:val="center"/>
              <w:rPr>
                <w:rFonts w:ascii="Calibri" w:hAnsi="Calibri" w:cs="Calibri"/>
                <w:lang w:val="en-US"/>
              </w:rPr>
            </w:pPr>
            <w:r w:rsidRPr="00390857">
              <w:rPr>
                <w:rFonts w:ascii="Calibri" w:hAnsi="Calibri" w:cs="Calibri"/>
                <w:lang w:val="en-US"/>
              </w:rPr>
              <w:t>-</w:t>
            </w:r>
          </w:p>
        </w:tc>
        <w:tc>
          <w:tcPr>
            <w:tcW w:w="1843" w:type="dxa"/>
          </w:tcPr>
          <w:p w:rsidR="00586089" w:rsidRPr="00390857" w:rsidRDefault="00586089" w:rsidP="00586089">
            <w:pPr>
              <w:jc w:val="center"/>
              <w:rPr>
                <w:rFonts w:ascii="Calibri" w:hAnsi="Calibri" w:cs="Calibri"/>
                <w:lang w:val="en-US"/>
              </w:rPr>
            </w:pPr>
            <w:r w:rsidRPr="00390857">
              <w:rPr>
                <w:rFonts w:ascii="Calibri" w:hAnsi="Calibri" w:cs="Calibri"/>
                <w:lang w:val="en-US"/>
              </w:rPr>
              <w:t>-</w:t>
            </w:r>
          </w:p>
        </w:tc>
        <w:tc>
          <w:tcPr>
            <w:tcW w:w="992" w:type="dxa"/>
          </w:tcPr>
          <w:p w:rsidR="00586089" w:rsidRPr="00390857" w:rsidRDefault="00586089" w:rsidP="00586089">
            <w:pPr>
              <w:jc w:val="center"/>
              <w:rPr>
                <w:rFonts w:ascii="Calibri" w:hAnsi="Calibri" w:cs="Calibri"/>
                <w:lang w:val="en-US"/>
              </w:rPr>
            </w:pPr>
            <w:r w:rsidRPr="00390857">
              <w:rPr>
                <w:rFonts w:ascii="Calibri" w:hAnsi="Calibri" w:cs="Calibri"/>
                <w:lang w:val="en-US"/>
              </w:rPr>
              <w:t>1</w:t>
            </w:r>
          </w:p>
        </w:tc>
      </w:tr>
      <w:tr w:rsidR="008D50B0" w:rsidRPr="00390857" w:rsidTr="00DC0C61">
        <w:trPr>
          <w:trHeight w:val="417"/>
        </w:trPr>
        <w:tc>
          <w:tcPr>
            <w:tcW w:w="3256" w:type="dxa"/>
          </w:tcPr>
          <w:p w:rsidR="008D50B0" w:rsidRPr="00390857" w:rsidRDefault="008D50B0" w:rsidP="00586089">
            <w:pPr>
              <w:jc w:val="center"/>
              <w:rPr>
                <w:b/>
                <w:lang w:val="en-US"/>
              </w:rPr>
            </w:pPr>
            <w:r w:rsidRPr="00390857">
              <w:rPr>
                <w:b/>
                <w:lang w:val="en-US"/>
              </w:rPr>
              <w:t>Medical Biology</w:t>
            </w:r>
          </w:p>
        </w:tc>
        <w:tc>
          <w:tcPr>
            <w:tcW w:w="1559" w:type="dxa"/>
          </w:tcPr>
          <w:p w:rsidR="008D50B0" w:rsidRPr="00390857" w:rsidRDefault="008D50B0" w:rsidP="00586089">
            <w:pPr>
              <w:jc w:val="center"/>
              <w:rPr>
                <w:rFonts w:ascii="Calibri" w:hAnsi="Calibri" w:cs="Calibri"/>
                <w:lang w:val="en-US"/>
              </w:rPr>
            </w:pPr>
            <w:r w:rsidRPr="00390857">
              <w:rPr>
                <w:rFonts w:ascii="Calibri" w:hAnsi="Calibri" w:cs="Calibri"/>
                <w:lang w:val="en-US"/>
              </w:rPr>
              <w:t>2</w:t>
            </w:r>
          </w:p>
        </w:tc>
        <w:tc>
          <w:tcPr>
            <w:tcW w:w="1417" w:type="dxa"/>
          </w:tcPr>
          <w:p w:rsidR="008D50B0" w:rsidRPr="00390857" w:rsidRDefault="008D50B0" w:rsidP="00586089">
            <w:pPr>
              <w:jc w:val="center"/>
              <w:rPr>
                <w:rFonts w:ascii="Calibri" w:hAnsi="Calibri" w:cs="Calibri"/>
                <w:lang w:val="en-US"/>
              </w:rPr>
            </w:pPr>
            <w:r w:rsidRPr="00390857">
              <w:rPr>
                <w:rFonts w:ascii="Calibri" w:hAnsi="Calibri" w:cs="Calibri"/>
                <w:lang w:val="en-US"/>
              </w:rPr>
              <w:t>-</w:t>
            </w:r>
          </w:p>
        </w:tc>
        <w:tc>
          <w:tcPr>
            <w:tcW w:w="1843" w:type="dxa"/>
          </w:tcPr>
          <w:p w:rsidR="008D50B0" w:rsidRPr="00390857" w:rsidRDefault="008D50B0" w:rsidP="00586089">
            <w:pPr>
              <w:jc w:val="center"/>
              <w:rPr>
                <w:rFonts w:ascii="Calibri" w:hAnsi="Calibri" w:cs="Calibri"/>
                <w:lang w:val="en-US"/>
              </w:rPr>
            </w:pPr>
            <w:r w:rsidRPr="00390857">
              <w:rPr>
                <w:rFonts w:ascii="Calibri" w:hAnsi="Calibri" w:cs="Calibri"/>
                <w:lang w:val="en-US"/>
              </w:rPr>
              <w:t>-</w:t>
            </w:r>
          </w:p>
        </w:tc>
        <w:tc>
          <w:tcPr>
            <w:tcW w:w="992" w:type="dxa"/>
          </w:tcPr>
          <w:p w:rsidR="008D50B0" w:rsidRPr="00390857" w:rsidRDefault="008D50B0" w:rsidP="00586089">
            <w:pPr>
              <w:jc w:val="center"/>
              <w:rPr>
                <w:rFonts w:ascii="Calibri" w:hAnsi="Calibri" w:cs="Calibri"/>
                <w:lang w:val="en-US"/>
              </w:rPr>
            </w:pPr>
            <w:r w:rsidRPr="00390857">
              <w:rPr>
                <w:rFonts w:ascii="Calibri" w:hAnsi="Calibri" w:cs="Calibri"/>
                <w:lang w:val="en-US"/>
              </w:rPr>
              <w:t>2</w:t>
            </w:r>
          </w:p>
        </w:tc>
      </w:tr>
      <w:tr w:rsidR="00AF457A" w:rsidRPr="00390857" w:rsidTr="00DC0C61">
        <w:trPr>
          <w:trHeight w:val="417"/>
        </w:trPr>
        <w:tc>
          <w:tcPr>
            <w:tcW w:w="3256" w:type="dxa"/>
          </w:tcPr>
          <w:p w:rsidR="00AF457A" w:rsidRPr="00390857" w:rsidRDefault="00AF457A" w:rsidP="00586089">
            <w:pPr>
              <w:jc w:val="center"/>
              <w:rPr>
                <w:rFonts w:ascii="Calibri" w:hAnsi="Calibri" w:cs="Calibri"/>
                <w:b/>
                <w:lang w:val="en-US"/>
              </w:rPr>
            </w:pPr>
            <w:r w:rsidRPr="00390857">
              <w:rPr>
                <w:b/>
                <w:lang w:val="en-US"/>
              </w:rPr>
              <w:t>Medical Deontology and Ethics</w:t>
            </w:r>
          </w:p>
        </w:tc>
        <w:tc>
          <w:tcPr>
            <w:tcW w:w="1559" w:type="dxa"/>
          </w:tcPr>
          <w:p w:rsidR="00AF457A" w:rsidRPr="00390857" w:rsidRDefault="00AF457A" w:rsidP="00586089">
            <w:pPr>
              <w:jc w:val="center"/>
              <w:rPr>
                <w:rFonts w:ascii="Calibri" w:hAnsi="Calibri" w:cs="Calibri"/>
                <w:lang w:val="en-US"/>
              </w:rPr>
            </w:pPr>
            <w:r w:rsidRPr="00390857">
              <w:rPr>
                <w:rFonts w:ascii="Calibri" w:hAnsi="Calibri" w:cs="Calibri"/>
                <w:lang w:val="en-US"/>
              </w:rPr>
              <w:t>3</w:t>
            </w:r>
          </w:p>
        </w:tc>
        <w:tc>
          <w:tcPr>
            <w:tcW w:w="1417" w:type="dxa"/>
          </w:tcPr>
          <w:p w:rsidR="00AF457A" w:rsidRPr="00390857" w:rsidRDefault="00AF457A" w:rsidP="00586089">
            <w:pPr>
              <w:jc w:val="center"/>
              <w:rPr>
                <w:rFonts w:ascii="Calibri" w:hAnsi="Calibri" w:cs="Calibri"/>
                <w:lang w:val="en-US"/>
              </w:rPr>
            </w:pPr>
            <w:r w:rsidRPr="00390857">
              <w:rPr>
                <w:rFonts w:ascii="Calibri" w:hAnsi="Calibri" w:cs="Calibri"/>
                <w:lang w:val="en-US"/>
              </w:rPr>
              <w:t>-</w:t>
            </w:r>
          </w:p>
        </w:tc>
        <w:tc>
          <w:tcPr>
            <w:tcW w:w="1843" w:type="dxa"/>
          </w:tcPr>
          <w:p w:rsidR="00AF457A" w:rsidRPr="00390857" w:rsidRDefault="00AF457A" w:rsidP="00586089">
            <w:pPr>
              <w:jc w:val="center"/>
              <w:rPr>
                <w:rFonts w:ascii="Calibri" w:hAnsi="Calibri" w:cs="Calibri"/>
                <w:lang w:val="en-US"/>
              </w:rPr>
            </w:pPr>
            <w:r w:rsidRPr="00390857">
              <w:rPr>
                <w:rFonts w:ascii="Calibri" w:hAnsi="Calibri" w:cs="Calibri"/>
                <w:lang w:val="en-US"/>
              </w:rPr>
              <w:t>-</w:t>
            </w:r>
          </w:p>
        </w:tc>
        <w:tc>
          <w:tcPr>
            <w:tcW w:w="992" w:type="dxa"/>
          </w:tcPr>
          <w:p w:rsidR="00AF457A" w:rsidRPr="00390857" w:rsidRDefault="00AF457A" w:rsidP="00586089">
            <w:pPr>
              <w:jc w:val="center"/>
              <w:rPr>
                <w:rFonts w:ascii="Calibri" w:hAnsi="Calibri" w:cs="Calibri"/>
                <w:lang w:val="en-US"/>
              </w:rPr>
            </w:pPr>
            <w:r w:rsidRPr="00390857">
              <w:rPr>
                <w:rFonts w:ascii="Calibri" w:hAnsi="Calibri" w:cs="Calibri"/>
                <w:lang w:val="en-US"/>
              </w:rPr>
              <w:t>3</w:t>
            </w:r>
          </w:p>
        </w:tc>
      </w:tr>
      <w:tr w:rsidR="00586089" w:rsidRPr="00390857" w:rsidTr="00DC0C61">
        <w:trPr>
          <w:trHeight w:val="417"/>
        </w:trPr>
        <w:tc>
          <w:tcPr>
            <w:tcW w:w="3256" w:type="dxa"/>
          </w:tcPr>
          <w:p w:rsidR="00586089" w:rsidRPr="00390857" w:rsidRDefault="00586089" w:rsidP="00586089">
            <w:pPr>
              <w:jc w:val="center"/>
              <w:rPr>
                <w:rFonts w:ascii="Calibri" w:hAnsi="Calibri" w:cs="Calibri"/>
                <w:b/>
                <w:lang w:val="en-US"/>
              </w:rPr>
            </w:pPr>
            <w:r w:rsidRPr="00390857">
              <w:rPr>
                <w:rFonts w:ascii="Calibri" w:hAnsi="Calibri" w:cs="Calibri"/>
                <w:b/>
                <w:lang w:val="en-US"/>
              </w:rPr>
              <w:t>TOTAL</w:t>
            </w:r>
          </w:p>
        </w:tc>
        <w:tc>
          <w:tcPr>
            <w:tcW w:w="1559" w:type="dxa"/>
          </w:tcPr>
          <w:p w:rsidR="00586089" w:rsidRPr="00390857" w:rsidRDefault="00817FB0" w:rsidP="00586089">
            <w:pPr>
              <w:jc w:val="center"/>
              <w:rPr>
                <w:rFonts w:ascii="Calibri" w:hAnsi="Calibri" w:cs="Calibri"/>
                <w:lang w:val="en-US"/>
              </w:rPr>
            </w:pPr>
            <w:r w:rsidRPr="00390857">
              <w:rPr>
                <w:rFonts w:ascii="Calibri" w:hAnsi="Calibri" w:cs="Calibri"/>
                <w:lang w:val="en-US"/>
              </w:rPr>
              <w:t>6</w:t>
            </w:r>
            <w:r w:rsidR="00C16EDB">
              <w:rPr>
                <w:rFonts w:ascii="Calibri" w:hAnsi="Calibri" w:cs="Calibri"/>
                <w:lang w:val="en-US"/>
              </w:rPr>
              <w:t>5</w:t>
            </w:r>
          </w:p>
        </w:tc>
        <w:tc>
          <w:tcPr>
            <w:tcW w:w="1417" w:type="dxa"/>
          </w:tcPr>
          <w:p w:rsidR="00586089" w:rsidRPr="00390857" w:rsidRDefault="008D50B0" w:rsidP="00586089">
            <w:pPr>
              <w:jc w:val="center"/>
              <w:rPr>
                <w:rFonts w:ascii="Calibri" w:hAnsi="Calibri" w:cs="Calibri"/>
                <w:lang w:val="en-US"/>
              </w:rPr>
            </w:pPr>
            <w:r w:rsidRPr="00390857">
              <w:rPr>
                <w:rFonts w:ascii="Calibri" w:hAnsi="Calibri" w:cs="Calibri"/>
                <w:lang w:val="en-US"/>
              </w:rPr>
              <w:t>2</w:t>
            </w:r>
          </w:p>
        </w:tc>
        <w:tc>
          <w:tcPr>
            <w:tcW w:w="1843" w:type="dxa"/>
          </w:tcPr>
          <w:p w:rsidR="00586089" w:rsidRPr="00390857" w:rsidRDefault="008D50B0" w:rsidP="00586089">
            <w:pPr>
              <w:jc w:val="center"/>
              <w:rPr>
                <w:rFonts w:ascii="Calibri" w:hAnsi="Calibri" w:cs="Calibri"/>
                <w:lang w:val="en-US"/>
              </w:rPr>
            </w:pPr>
            <w:r w:rsidRPr="00390857">
              <w:rPr>
                <w:rFonts w:ascii="Calibri" w:hAnsi="Calibri" w:cs="Calibri"/>
                <w:lang w:val="en-US"/>
              </w:rPr>
              <w:t>5</w:t>
            </w:r>
          </w:p>
        </w:tc>
        <w:tc>
          <w:tcPr>
            <w:tcW w:w="992" w:type="dxa"/>
          </w:tcPr>
          <w:p w:rsidR="00586089" w:rsidRPr="00390857" w:rsidRDefault="00817FB0" w:rsidP="00586089">
            <w:pPr>
              <w:jc w:val="center"/>
              <w:rPr>
                <w:rFonts w:ascii="Calibri" w:hAnsi="Calibri" w:cs="Calibri"/>
                <w:lang w:val="en-US"/>
              </w:rPr>
            </w:pPr>
            <w:r w:rsidRPr="00390857">
              <w:rPr>
                <w:rFonts w:ascii="Calibri" w:hAnsi="Calibri" w:cs="Calibri"/>
                <w:lang w:val="en-US"/>
              </w:rPr>
              <w:t>7</w:t>
            </w:r>
            <w:r w:rsidR="00C16EDB">
              <w:rPr>
                <w:rFonts w:ascii="Calibri" w:hAnsi="Calibri" w:cs="Calibri"/>
                <w:lang w:val="en-US"/>
              </w:rPr>
              <w:t>2</w:t>
            </w:r>
          </w:p>
        </w:tc>
      </w:tr>
    </w:tbl>
    <w:p w:rsidR="007A1D0A" w:rsidRPr="00390857" w:rsidRDefault="007A1D0A" w:rsidP="00794C6B">
      <w:pPr>
        <w:rPr>
          <w:lang w:val="en-US"/>
        </w:rPr>
      </w:pPr>
    </w:p>
    <w:tbl>
      <w:tblPr>
        <w:tblStyle w:val="TabloKlavuzu"/>
        <w:tblW w:w="9067" w:type="dxa"/>
        <w:tblLook w:val="04A0" w:firstRow="1" w:lastRow="0" w:firstColumn="1" w:lastColumn="0" w:noHBand="0" w:noVBand="1"/>
      </w:tblPr>
      <w:tblGrid>
        <w:gridCol w:w="4906"/>
        <w:gridCol w:w="4161"/>
      </w:tblGrid>
      <w:tr w:rsidR="007148FC" w:rsidRPr="00390857" w:rsidTr="00DC0C61">
        <w:trPr>
          <w:trHeight w:val="255"/>
        </w:trPr>
        <w:tc>
          <w:tcPr>
            <w:tcW w:w="4906" w:type="dxa"/>
          </w:tcPr>
          <w:p w:rsidR="007148FC" w:rsidRPr="00390857" w:rsidRDefault="007148FC" w:rsidP="00794C6B">
            <w:pPr>
              <w:rPr>
                <w:b/>
                <w:lang w:val="en-US"/>
              </w:rPr>
            </w:pPr>
            <w:r w:rsidRPr="00390857">
              <w:rPr>
                <w:b/>
                <w:lang w:val="en-US"/>
              </w:rPr>
              <w:t>Office Hour</w:t>
            </w:r>
          </w:p>
        </w:tc>
        <w:tc>
          <w:tcPr>
            <w:tcW w:w="4161" w:type="dxa"/>
          </w:tcPr>
          <w:p w:rsidR="007148FC" w:rsidRPr="00390857" w:rsidRDefault="00EC34EE" w:rsidP="00533C3C">
            <w:pPr>
              <w:rPr>
                <w:lang w:val="en-US"/>
              </w:rPr>
            </w:pPr>
            <w:r w:rsidRPr="00390857">
              <w:rPr>
                <w:lang w:val="en-US"/>
              </w:rPr>
              <w:t>-</w:t>
            </w:r>
          </w:p>
        </w:tc>
      </w:tr>
    </w:tbl>
    <w:p w:rsidR="007148FC" w:rsidRPr="00390857" w:rsidRDefault="007148FC" w:rsidP="00794C6B">
      <w:pPr>
        <w:rPr>
          <w:lang w:val="en-US"/>
        </w:rPr>
      </w:pPr>
    </w:p>
    <w:p w:rsidR="00C33AB1" w:rsidRPr="00390857" w:rsidRDefault="00C33AB1" w:rsidP="00794C6B">
      <w:pPr>
        <w:rPr>
          <w:lang w:val="en-US"/>
        </w:rPr>
      </w:pPr>
    </w:p>
    <w:tbl>
      <w:tblPr>
        <w:tblStyle w:val="TabloKlavuzu"/>
        <w:tblW w:w="9209" w:type="dxa"/>
        <w:tblLook w:val="04A0" w:firstRow="1" w:lastRow="0" w:firstColumn="1" w:lastColumn="0" w:noHBand="0" w:noVBand="1"/>
      </w:tblPr>
      <w:tblGrid>
        <w:gridCol w:w="1918"/>
        <w:gridCol w:w="4747"/>
        <w:gridCol w:w="2544"/>
      </w:tblGrid>
      <w:tr w:rsidR="00794C6B" w:rsidRPr="00390857" w:rsidTr="00DC0C61">
        <w:trPr>
          <w:trHeight w:val="271"/>
        </w:trPr>
        <w:tc>
          <w:tcPr>
            <w:tcW w:w="9209" w:type="dxa"/>
            <w:gridSpan w:val="3"/>
          </w:tcPr>
          <w:p w:rsidR="00794C6B" w:rsidRPr="00390857" w:rsidRDefault="00CF08C9" w:rsidP="00CF08C9">
            <w:pPr>
              <w:jc w:val="center"/>
              <w:rPr>
                <w:b/>
                <w:highlight w:val="yellow"/>
                <w:lang w:val="en-US"/>
              </w:rPr>
            </w:pPr>
            <w:r w:rsidRPr="00390857">
              <w:rPr>
                <w:b/>
                <w:lang w:val="en-US"/>
              </w:rPr>
              <w:lastRenderedPageBreak/>
              <w:t xml:space="preserve">CONTENT OF THE </w:t>
            </w:r>
            <w:r w:rsidR="00522674" w:rsidRPr="00390857">
              <w:rPr>
                <w:b/>
                <w:lang w:val="en-US"/>
              </w:rPr>
              <w:t>MED 106</w:t>
            </w:r>
            <w:r w:rsidRPr="00390857">
              <w:rPr>
                <w:b/>
                <w:lang w:val="en-US"/>
              </w:rPr>
              <w:t xml:space="preserve"> COMMITTEE </w:t>
            </w:r>
          </w:p>
        </w:tc>
      </w:tr>
      <w:tr w:rsidR="00794C6B" w:rsidRPr="00390857" w:rsidTr="00DC0C61">
        <w:trPr>
          <w:trHeight w:val="1026"/>
        </w:trPr>
        <w:tc>
          <w:tcPr>
            <w:tcW w:w="9209" w:type="dxa"/>
            <w:gridSpan w:val="3"/>
          </w:tcPr>
          <w:p w:rsidR="001168A8" w:rsidRPr="00390857" w:rsidRDefault="004F2DDD" w:rsidP="00AF457A">
            <w:pPr>
              <w:jc w:val="both"/>
              <w:rPr>
                <w:rFonts w:cstheme="minorHAnsi"/>
                <w:b/>
                <w:highlight w:val="yellow"/>
                <w:lang w:val="en-US"/>
              </w:rPr>
            </w:pPr>
            <w:r w:rsidRPr="00390857">
              <w:rPr>
                <w:rFonts w:cstheme="minorHAnsi"/>
                <w:lang w:val="en-US"/>
              </w:rPr>
              <w:t>Introduction to Public Health Committee, Public Health Challenges in the 21st Century,</w:t>
            </w:r>
            <w:r w:rsidRPr="00390857">
              <w:rPr>
                <w:rFonts w:cstheme="minorHAnsi"/>
                <w:lang w:val="en-US"/>
              </w:rPr>
              <w:tab/>
              <w:t>Community Mental Health,</w:t>
            </w:r>
            <w:r w:rsidRPr="00390857">
              <w:rPr>
                <w:rFonts w:cstheme="minorHAnsi"/>
                <w:lang w:val="en-US"/>
              </w:rPr>
              <w:tab/>
              <w:t>Human Normal Flora and Microbiota, Epidemiologic Research Methods in Medicine, Prevention &amp; Control of Non-Communicable Diseases, Health Level Indicators</w:t>
            </w:r>
            <w:r w:rsidR="00AF457A" w:rsidRPr="00390857">
              <w:rPr>
                <w:rFonts w:cstheme="minorHAnsi"/>
                <w:lang w:val="en-US"/>
              </w:rPr>
              <w:t xml:space="preserve">, </w:t>
            </w:r>
            <w:r w:rsidRPr="00390857">
              <w:rPr>
                <w:rFonts w:cstheme="minorHAnsi"/>
                <w:lang w:val="en-US"/>
              </w:rPr>
              <w:t>General Principles of Vaccination</w:t>
            </w:r>
            <w:r w:rsidR="00AF457A" w:rsidRPr="00390857">
              <w:rPr>
                <w:rFonts w:cstheme="minorHAnsi"/>
                <w:lang w:val="en-US"/>
              </w:rPr>
              <w:t xml:space="preserve">, </w:t>
            </w:r>
            <w:r w:rsidRPr="00390857">
              <w:rPr>
                <w:rFonts w:cstheme="minorHAnsi"/>
                <w:lang w:val="en-US"/>
              </w:rPr>
              <w:t>Vaccine Types</w:t>
            </w:r>
            <w:r w:rsidR="00AF457A" w:rsidRPr="00390857">
              <w:rPr>
                <w:rFonts w:cstheme="minorHAnsi"/>
                <w:lang w:val="en-US"/>
              </w:rPr>
              <w:t xml:space="preserve">, </w:t>
            </w:r>
            <w:r w:rsidRPr="00390857">
              <w:rPr>
                <w:rFonts w:cstheme="minorHAnsi"/>
                <w:lang w:val="en-US"/>
              </w:rPr>
              <w:t xml:space="preserve"> Medical Law,</w:t>
            </w:r>
            <w:r w:rsidRPr="00390857">
              <w:rPr>
                <w:rFonts w:cstheme="minorHAnsi"/>
                <w:lang w:val="en-US"/>
              </w:rPr>
              <w:tab/>
              <w:t>Health and Physical activity</w:t>
            </w:r>
            <w:r w:rsidR="00AF457A" w:rsidRPr="00390857">
              <w:rPr>
                <w:rFonts w:cstheme="minorHAnsi"/>
                <w:lang w:val="en-US"/>
              </w:rPr>
              <w:t xml:space="preserve">, </w:t>
            </w:r>
            <w:r w:rsidRPr="00390857">
              <w:rPr>
                <w:rFonts w:cstheme="minorHAnsi"/>
                <w:lang w:val="en-US"/>
              </w:rPr>
              <w:t>Public Health in Developed Countries,</w:t>
            </w:r>
            <w:r w:rsidR="00AF457A" w:rsidRPr="00390857">
              <w:rPr>
                <w:rFonts w:cstheme="minorHAnsi"/>
                <w:lang w:val="en-US"/>
              </w:rPr>
              <w:t xml:space="preserve"> </w:t>
            </w:r>
            <w:r w:rsidRPr="00390857">
              <w:rPr>
                <w:rFonts w:cstheme="minorHAnsi"/>
                <w:lang w:val="en-US"/>
              </w:rPr>
              <w:t>Globalization and Public Health, Drug Development and Safety</w:t>
            </w:r>
            <w:r w:rsidR="00AF457A" w:rsidRPr="00390857">
              <w:rPr>
                <w:rFonts w:cstheme="minorHAnsi"/>
                <w:lang w:val="en-US"/>
              </w:rPr>
              <w:t xml:space="preserve">, </w:t>
            </w:r>
            <w:r w:rsidRPr="00390857">
              <w:rPr>
                <w:rFonts w:cstheme="minorHAnsi"/>
                <w:lang w:val="en-US"/>
              </w:rPr>
              <w:t>Food and Water Safety,</w:t>
            </w:r>
            <w:r w:rsidRPr="00390857">
              <w:rPr>
                <w:rFonts w:cstheme="minorHAnsi"/>
                <w:lang w:val="en-US"/>
              </w:rPr>
              <w:tab/>
              <w:t>Antibiotics</w:t>
            </w:r>
            <w:r w:rsidR="00AF457A" w:rsidRPr="00390857">
              <w:rPr>
                <w:rFonts w:cstheme="minorHAnsi"/>
                <w:lang w:val="en-US"/>
              </w:rPr>
              <w:t xml:space="preserve">, </w:t>
            </w:r>
            <w:r w:rsidRPr="00390857">
              <w:rPr>
                <w:rFonts w:cstheme="minorHAnsi"/>
                <w:lang w:val="en-US"/>
              </w:rPr>
              <w:t>Socioeconomic</w:t>
            </w:r>
            <w:r w:rsidR="00AF457A" w:rsidRPr="00390857">
              <w:rPr>
                <w:rFonts w:cstheme="minorHAnsi"/>
                <w:lang w:val="en-US"/>
              </w:rPr>
              <w:t xml:space="preserve"> </w:t>
            </w:r>
            <w:r w:rsidRPr="00390857">
              <w:rPr>
                <w:rFonts w:cstheme="minorHAnsi"/>
                <w:lang w:val="en-US"/>
              </w:rPr>
              <w:t>Differences and Public Health,</w:t>
            </w:r>
            <w:r w:rsidR="00AF457A" w:rsidRPr="00390857">
              <w:rPr>
                <w:rFonts w:cstheme="minorHAnsi"/>
                <w:lang w:val="en-US"/>
              </w:rPr>
              <w:t xml:space="preserve"> </w:t>
            </w:r>
            <w:r w:rsidRPr="00390857">
              <w:rPr>
                <w:rFonts w:cstheme="minorHAnsi"/>
                <w:lang w:val="en-US"/>
              </w:rPr>
              <w:t>Water Microbiology</w:t>
            </w:r>
            <w:r w:rsidR="00AF457A" w:rsidRPr="00390857">
              <w:rPr>
                <w:rFonts w:cstheme="minorHAnsi"/>
                <w:lang w:val="en-US"/>
              </w:rPr>
              <w:t xml:space="preserve">, </w:t>
            </w:r>
            <w:r w:rsidRPr="00390857">
              <w:rPr>
                <w:rFonts w:cstheme="minorHAnsi"/>
                <w:lang w:val="en-US"/>
              </w:rPr>
              <w:t>Modern Science in Medicine and  Features of the 20th Century Medicine</w:t>
            </w:r>
            <w:r w:rsidR="00AF457A" w:rsidRPr="00390857">
              <w:rPr>
                <w:rFonts w:cstheme="minorHAnsi"/>
                <w:lang w:val="en-US"/>
              </w:rPr>
              <w:t xml:space="preserve">, </w:t>
            </w:r>
            <w:r w:rsidRPr="00390857">
              <w:rPr>
                <w:rFonts w:cstheme="minorHAnsi"/>
                <w:lang w:val="en-US"/>
              </w:rPr>
              <w:t>History of Turkish Medicine Before the Turkish Republic</w:t>
            </w:r>
            <w:r w:rsidR="00AF457A" w:rsidRPr="00390857">
              <w:rPr>
                <w:rFonts w:cstheme="minorHAnsi"/>
                <w:lang w:val="en-US"/>
              </w:rPr>
              <w:t xml:space="preserve">, </w:t>
            </w:r>
            <w:r w:rsidRPr="00390857">
              <w:rPr>
                <w:rFonts w:cstheme="minorHAnsi"/>
                <w:lang w:val="en-US"/>
              </w:rPr>
              <w:t>History of Turkish Medicine After the Turkish Republic</w:t>
            </w:r>
            <w:r w:rsidR="00AF457A" w:rsidRPr="00390857">
              <w:rPr>
                <w:rFonts w:cstheme="minorHAnsi"/>
                <w:lang w:val="en-US"/>
              </w:rPr>
              <w:t xml:space="preserve">, </w:t>
            </w:r>
            <w:r w:rsidRPr="00390857">
              <w:rPr>
                <w:rFonts w:cstheme="minorHAnsi"/>
                <w:lang w:val="en-US"/>
              </w:rPr>
              <w:t>Public Health Disasters,</w:t>
            </w:r>
            <w:r w:rsidRPr="00390857">
              <w:rPr>
                <w:rFonts w:cstheme="minorHAnsi"/>
                <w:lang w:val="en-US"/>
              </w:rPr>
              <w:tab/>
              <w:t>Public Health &amp; Infectious Diseases,</w:t>
            </w:r>
            <w:r w:rsidR="00AF457A" w:rsidRPr="00390857">
              <w:rPr>
                <w:rFonts w:cstheme="minorHAnsi"/>
                <w:lang w:val="en-US"/>
              </w:rPr>
              <w:t xml:space="preserve"> </w:t>
            </w:r>
            <w:r w:rsidRPr="00390857">
              <w:rPr>
                <w:rFonts w:cstheme="minorHAnsi"/>
                <w:lang w:val="en-US"/>
              </w:rPr>
              <w:t>Health Sociology,</w:t>
            </w:r>
            <w:r w:rsidR="00AF457A" w:rsidRPr="00390857">
              <w:rPr>
                <w:rFonts w:cstheme="minorHAnsi"/>
                <w:lang w:val="en-US"/>
              </w:rPr>
              <w:t xml:space="preserve"> </w:t>
            </w:r>
            <w:r w:rsidRPr="00390857">
              <w:rPr>
                <w:rFonts w:cstheme="minorHAnsi"/>
                <w:lang w:val="en-US"/>
              </w:rPr>
              <w:t>Pregnant Health</w:t>
            </w:r>
            <w:r w:rsidR="00AF457A" w:rsidRPr="00390857">
              <w:rPr>
                <w:rFonts w:cstheme="minorHAnsi"/>
                <w:lang w:val="en-US"/>
              </w:rPr>
              <w:t xml:space="preserve">, </w:t>
            </w:r>
            <w:r w:rsidRPr="00390857">
              <w:rPr>
                <w:rFonts w:cstheme="minorHAnsi"/>
                <w:lang w:val="en-US"/>
              </w:rPr>
              <w:t>Human Rights and Health,</w:t>
            </w:r>
            <w:r w:rsidR="00AF457A" w:rsidRPr="00390857">
              <w:rPr>
                <w:rFonts w:cstheme="minorHAnsi"/>
                <w:lang w:val="en-US"/>
              </w:rPr>
              <w:t xml:space="preserve"> </w:t>
            </w:r>
            <w:r w:rsidRPr="00390857">
              <w:rPr>
                <w:rFonts w:cstheme="minorHAnsi"/>
                <w:lang w:val="en-US"/>
              </w:rPr>
              <w:t>International Health,</w:t>
            </w:r>
            <w:r w:rsidR="00AF457A" w:rsidRPr="00390857">
              <w:rPr>
                <w:rFonts w:cstheme="minorHAnsi"/>
                <w:lang w:val="en-US"/>
              </w:rPr>
              <w:t xml:space="preserve"> </w:t>
            </w:r>
            <w:r w:rsidRPr="00390857">
              <w:rPr>
                <w:rFonts w:cstheme="minorHAnsi"/>
                <w:lang w:val="en-US"/>
              </w:rPr>
              <w:t>Inferential statistics</w:t>
            </w:r>
            <w:r w:rsidR="00AF457A" w:rsidRPr="00390857">
              <w:rPr>
                <w:rFonts w:cstheme="minorHAnsi"/>
                <w:lang w:val="en-US"/>
              </w:rPr>
              <w:t xml:space="preserve">, </w:t>
            </w:r>
            <w:r w:rsidRPr="00390857">
              <w:rPr>
                <w:rFonts w:cstheme="minorHAnsi"/>
                <w:lang w:val="en-US"/>
              </w:rPr>
              <w:t>Social Determinants of Public Health,</w:t>
            </w:r>
            <w:r w:rsidRPr="00390857">
              <w:rPr>
                <w:rFonts w:cstheme="minorHAnsi"/>
                <w:lang w:val="en-US"/>
              </w:rPr>
              <w:tab/>
              <w:t>Social Justice &amp; Public Health,</w:t>
            </w:r>
            <w:r w:rsidR="00AF457A" w:rsidRPr="00390857">
              <w:rPr>
                <w:rFonts w:cstheme="minorHAnsi"/>
                <w:lang w:val="en-US"/>
              </w:rPr>
              <w:t xml:space="preserve"> </w:t>
            </w:r>
            <w:r w:rsidRPr="00390857">
              <w:rPr>
                <w:rFonts w:cstheme="minorHAnsi"/>
                <w:lang w:val="en-US"/>
              </w:rPr>
              <w:t>Tourist Health,</w:t>
            </w:r>
            <w:r w:rsidRPr="00390857">
              <w:rPr>
                <w:rFonts w:cstheme="minorHAnsi"/>
                <w:lang w:val="en-US"/>
              </w:rPr>
              <w:tab/>
              <w:t>Public Health Ethics,</w:t>
            </w:r>
            <w:r w:rsidR="00AF457A" w:rsidRPr="00390857">
              <w:rPr>
                <w:rFonts w:cstheme="minorHAnsi"/>
                <w:lang w:val="en-US"/>
              </w:rPr>
              <w:t xml:space="preserve"> </w:t>
            </w:r>
            <w:r w:rsidRPr="00390857">
              <w:rPr>
                <w:rFonts w:cstheme="minorHAnsi"/>
                <w:lang w:val="en-US"/>
              </w:rPr>
              <w:t>Tobacco use</w:t>
            </w:r>
            <w:r w:rsidR="00AF457A" w:rsidRPr="00390857">
              <w:rPr>
                <w:rFonts w:cstheme="minorHAnsi"/>
                <w:lang w:val="en-US"/>
              </w:rPr>
              <w:t xml:space="preserve">, </w:t>
            </w:r>
            <w:r w:rsidRPr="00390857">
              <w:rPr>
                <w:rFonts w:cstheme="minorHAnsi"/>
                <w:lang w:val="en-US"/>
              </w:rPr>
              <w:t>Introduction to Hypothesis Testing</w:t>
            </w:r>
            <w:r w:rsidR="00AF457A" w:rsidRPr="00390857">
              <w:rPr>
                <w:rFonts w:cstheme="minorHAnsi"/>
                <w:lang w:val="en-US"/>
              </w:rPr>
              <w:t xml:space="preserve">, </w:t>
            </w:r>
            <w:r w:rsidRPr="00390857">
              <w:rPr>
                <w:rFonts w:cstheme="minorHAnsi"/>
                <w:lang w:val="en-US"/>
              </w:rPr>
              <w:t>Univariate Hypothesis Testing</w:t>
            </w:r>
            <w:r w:rsidR="00AF457A" w:rsidRPr="00390857">
              <w:rPr>
                <w:rFonts w:cstheme="minorHAnsi"/>
                <w:lang w:val="en-US"/>
              </w:rPr>
              <w:t xml:space="preserve">, </w:t>
            </w:r>
            <w:r w:rsidRPr="00390857">
              <w:rPr>
                <w:rFonts w:cstheme="minorHAnsi"/>
                <w:lang w:val="en-US"/>
              </w:rPr>
              <w:t>Medical Waste Management on Microbiological Aspect</w:t>
            </w:r>
            <w:r w:rsidR="00AF457A" w:rsidRPr="00390857">
              <w:rPr>
                <w:rFonts w:cstheme="minorHAnsi"/>
                <w:lang w:val="en-US"/>
              </w:rPr>
              <w:t>,</w:t>
            </w:r>
            <w:r w:rsidRPr="00390857">
              <w:rPr>
                <w:rFonts w:cstheme="minorHAnsi"/>
                <w:lang w:val="en-US"/>
              </w:rPr>
              <w:tab/>
              <w:t>Food Microbiology</w:t>
            </w:r>
            <w:r w:rsidR="00AF457A" w:rsidRPr="00390857">
              <w:rPr>
                <w:rFonts w:cstheme="minorHAnsi"/>
                <w:lang w:val="en-US"/>
              </w:rPr>
              <w:t xml:space="preserve">, </w:t>
            </w:r>
            <w:r w:rsidRPr="00390857">
              <w:rPr>
                <w:rFonts w:cstheme="minorHAnsi"/>
                <w:lang w:val="en-US"/>
              </w:rPr>
              <w:t>Childhood vaccination</w:t>
            </w:r>
            <w:r w:rsidR="00AF457A" w:rsidRPr="00390857">
              <w:rPr>
                <w:rFonts w:cstheme="minorHAnsi"/>
                <w:lang w:val="en-US"/>
              </w:rPr>
              <w:t xml:space="preserve">, </w:t>
            </w:r>
            <w:r w:rsidRPr="00390857">
              <w:rPr>
                <w:rFonts w:cstheme="minorHAnsi"/>
                <w:lang w:val="en-US"/>
              </w:rPr>
              <w:t>Adolescent vaccination</w:t>
            </w:r>
            <w:r w:rsidR="00AF457A" w:rsidRPr="00390857">
              <w:rPr>
                <w:rFonts w:cstheme="minorHAnsi"/>
                <w:lang w:val="en-US"/>
              </w:rPr>
              <w:t xml:space="preserve">, </w:t>
            </w:r>
            <w:r w:rsidRPr="00390857">
              <w:rPr>
                <w:rFonts w:cstheme="minorHAnsi"/>
                <w:lang w:val="en-US"/>
              </w:rPr>
              <w:t>Bivariate Hypothesis Testing</w:t>
            </w:r>
            <w:r w:rsidR="00AF457A" w:rsidRPr="00390857">
              <w:rPr>
                <w:rFonts w:cstheme="minorHAnsi"/>
                <w:lang w:val="en-US"/>
              </w:rPr>
              <w:t xml:space="preserve">, </w:t>
            </w:r>
            <w:r w:rsidRPr="00390857">
              <w:rPr>
                <w:rFonts w:cstheme="minorHAnsi"/>
                <w:lang w:val="en-US"/>
              </w:rPr>
              <w:t>Inferential statistics</w:t>
            </w:r>
            <w:r w:rsidR="00AF457A" w:rsidRPr="00390857">
              <w:rPr>
                <w:rFonts w:cstheme="minorHAnsi"/>
                <w:lang w:val="en-US"/>
              </w:rPr>
              <w:t xml:space="preserve">, </w:t>
            </w:r>
            <w:r w:rsidRPr="00390857">
              <w:rPr>
                <w:rFonts w:cstheme="minorHAnsi"/>
                <w:lang w:val="en-US"/>
              </w:rPr>
              <w:t>Adult Vaccination</w:t>
            </w:r>
            <w:r w:rsidR="00AF457A" w:rsidRPr="00390857">
              <w:rPr>
                <w:rFonts w:cstheme="minorHAnsi"/>
                <w:lang w:val="en-US"/>
              </w:rPr>
              <w:t xml:space="preserve">, </w:t>
            </w:r>
            <w:r w:rsidRPr="00390857">
              <w:rPr>
                <w:rFonts w:cstheme="minorHAnsi"/>
                <w:lang w:val="en-US"/>
              </w:rPr>
              <w:t>Radiation Biology</w:t>
            </w:r>
            <w:r w:rsidR="00AF457A" w:rsidRPr="00390857">
              <w:rPr>
                <w:rFonts w:cstheme="minorHAnsi"/>
                <w:lang w:val="en-US"/>
              </w:rPr>
              <w:t xml:space="preserve">, </w:t>
            </w:r>
            <w:r w:rsidRPr="00390857">
              <w:rPr>
                <w:rFonts w:cstheme="minorHAnsi"/>
                <w:lang w:val="en-US"/>
              </w:rPr>
              <w:t>Injury by physical agents</w:t>
            </w:r>
            <w:r w:rsidR="00AF457A" w:rsidRPr="00390857">
              <w:rPr>
                <w:rFonts w:cstheme="minorHAnsi"/>
                <w:lang w:val="en-US"/>
              </w:rPr>
              <w:t xml:space="preserve">, </w:t>
            </w:r>
            <w:r w:rsidRPr="00390857">
              <w:rPr>
                <w:rFonts w:cstheme="minorHAnsi"/>
                <w:lang w:val="en-US"/>
              </w:rPr>
              <w:t>Vaccine Technologies</w:t>
            </w:r>
            <w:r w:rsidR="00AF457A" w:rsidRPr="00390857">
              <w:rPr>
                <w:rFonts w:cstheme="minorHAnsi"/>
                <w:lang w:val="en-US"/>
              </w:rPr>
              <w:t>,</w:t>
            </w:r>
            <w:r w:rsidRPr="00390857">
              <w:rPr>
                <w:rFonts w:cstheme="minorHAnsi"/>
                <w:lang w:val="en-US"/>
              </w:rPr>
              <w:t xml:space="preserve"> Vaccination in Pregnancy</w:t>
            </w:r>
            <w:r w:rsidR="00AF457A" w:rsidRPr="00390857">
              <w:rPr>
                <w:rFonts w:cstheme="minorHAnsi"/>
                <w:lang w:val="en-US"/>
              </w:rPr>
              <w:t xml:space="preserve">, </w:t>
            </w:r>
            <w:r w:rsidRPr="00390857">
              <w:rPr>
                <w:rFonts w:cstheme="minorHAnsi"/>
                <w:lang w:val="en-US"/>
              </w:rPr>
              <w:t>Sterilization, disinfection, antisepsis</w:t>
            </w:r>
            <w:r w:rsidR="00AF457A" w:rsidRPr="00390857">
              <w:rPr>
                <w:rFonts w:cstheme="minorHAnsi"/>
                <w:lang w:val="en-US"/>
              </w:rPr>
              <w:t xml:space="preserve">, </w:t>
            </w:r>
            <w:r w:rsidRPr="00390857">
              <w:rPr>
                <w:rFonts w:cstheme="minorHAnsi"/>
                <w:lang w:val="en-US"/>
              </w:rPr>
              <w:t>Practice: Hypothesis Testing</w:t>
            </w:r>
            <w:r w:rsidR="00AF457A" w:rsidRPr="00390857">
              <w:rPr>
                <w:rFonts w:cstheme="minorHAnsi"/>
                <w:lang w:val="en-US"/>
              </w:rPr>
              <w:t xml:space="preserve">, </w:t>
            </w:r>
            <w:r w:rsidRPr="00390857">
              <w:rPr>
                <w:rFonts w:cstheme="minorHAnsi"/>
                <w:lang w:val="en-US"/>
              </w:rPr>
              <w:t>Multivariate Hypothesis Testing</w:t>
            </w:r>
            <w:r w:rsidR="00AF457A" w:rsidRPr="00390857">
              <w:rPr>
                <w:rFonts w:cstheme="minorHAnsi"/>
                <w:lang w:val="en-US"/>
              </w:rPr>
              <w:t xml:space="preserve">, </w:t>
            </w:r>
            <w:r w:rsidRPr="00390857">
              <w:rPr>
                <w:rFonts w:cstheme="minorHAnsi"/>
                <w:lang w:val="en-US"/>
              </w:rPr>
              <w:t>Small-groups Application-based Learning: Sterilization and Disinfection</w:t>
            </w:r>
            <w:r w:rsidR="00AF457A" w:rsidRPr="00390857">
              <w:rPr>
                <w:rFonts w:cstheme="minorHAnsi"/>
                <w:lang w:val="en-US"/>
              </w:rPr>
              <w:t xml:space="preserve"> (</w:t>
            </w:r>
            <w:r w:rsidRPr="00390857">
              <w:rPr>
                <w:rFonts w:cstheme="minorHAnsi"/>
                <w:lang w:val="en-US"/>
              </w:rPr>
              <w:t>M</w:t>
            </w:r>
            <w:r w:rsidR="00390857" w:rsidRPr="00390857">
              <w:rPr>
                <w:rFonts w:cstheme="minorHAnsi"/>
                <w:lang w:val="en-US"/>
              </w:rPr>
              <w:t>EDICANA Hospital</w:t>
            </w:r>
            <w:r w:rsidRPr="00390857">
              <w:rPr>
                <w:rFonts w:cstheme="minorHAnsi"/>
                <w:lang w:val="en-US"/>
              </w:rPr>
              <w:t xml:space="preserve"> visit</w:t>
            </w:r>
            <w:r w:rsidR="00AF457A" w:rsidRPr="00390857">
              <w:rPr>
                <w:rFonts w:cstheme="minorHAnsi"/>
                <w:lang w:val="en-US"/>
              </w:rPr>
              <w:t xml:space="preserve">), </w:t>
            </w:r>
            <w:r w:rsidRPr="00390857">
              <w:rPr>
                <w:rFonts w:cstheme="minorHAnsi"/>
                <w:lang w:val="en-US"/>
              </w:rPr>
              <w:t>Role Play: Vaccine Hesitancy</w:t>
            </w:r>
          </w:p>
        </w:tc>
      </w:tr>
      <w:tr w:rsidR="00794C6B" w:rsidRPr="00390857" w:rsidTr="00DC0C61">
        <w:trPr>
          <w:trHeight w:val="256"/>
        </w:trPr>
        <w:tc>
          <w:tcPr>
            <w:tcW w:w="9209" w:type="dxa"/>
            <w:gridSpan w:val="3"/>
          </w:tcPr>
          <w:p w:rsidR="00794C6B" w:rsidRPr="00390857" w:rsidRDefault="00794C6B" w:rsidP="00611E2B">
            <w:pPr>
              <w:jc w:val="center"/>
              <w:rPr>
                <w:color w:val="363636"/>
                <w:sz w:val="21"/>
                <w:szCs w:val="21"/>
                <w:lang w:val="en-US"/>
              </w:rPr>
            </w:pPr>
            <w:r w:rsidRPr="00390857">
              <w:rPr>
                <w:b/>
                <w:lang w:val="en-US"/>
              </w:rPr>
              <w:t>MED 10</w:t>
            </w:r>
            <w:r w:rsidR="00611E2B" w:rsidRPr="00390857">
              <w:rPr>
                <w:b/>
                <w:lang w:val="en-US"/>
              </w:rPr>
              <w:t>6</w:t>
            </w:r>
            <w:r w:rsidRPr="00390857">
              <w:rPr>
                <w:b/>
                <w:lang w:val="en-US"/>
              </w:rPr>
              <w:t xml:space="preserve"> </w:t>
            </w:r>
            <w:r w:rsidR="00CF08C9" w:rsidRPr="00390857">
              <w:rPr>
                <w:b/>
                <w:lang w:val="en-US"/>
              </w:rPr>
              <w:t>COMMITTEE AIM</w:t>
            </w:r>
          </w:p>
        </w:tc>
      </w:tr>
      <w:tr w:rsidR="00794C6B" w:rsidRPr="00390857" w:rsidTr="00DC0C61">
        <w:trPr>
          <w:trHeight w:val="770"/>
        </w:trPr>
        <w:tc>
          <w:tcPr>
            <w:tcW w:w="9209" w:type="dxa"/>
            <w:gridSpan w:val="3"/>
          </w:tcPr>
          <w:p w:rsidR="00933EB7" w:rsidRPr="00390857" w:rsidRDefault="00E10423" w:rsidP="00390857">
            <w:pPr>
              <w:jc w:val="both"/>
              <w:rPr>
                <w:rFonts w:cstheme="minorHAnsi"/>
                <w:b/>
                <w:lang w:val="en-US"/>
              </w:rPr>
            </w:pPr>
            <w:r w:rsidRPr="00390857">
              <w:rPr>
                <w:rFonts w:cstheme="minorHAnsi"/>
                <w:shd w:val="clear" w:color="auto" w:fill="FFFFFF"/>
                <w:lang w:val="en-US"/>
              </w:rPr>
              <w:t>To gain knowledge about the concepts of health, social medicine and public health, determinants of health, indicators of health level, health management and economics, occupational safety and health, major environmental health problems, management of public health disaster and epidemics, v</w:t>
            </w:r>
            <w:r w:rsidR="00611E2B" w:rsidRPr="00390857">
              <w:rPr>
                <w:rFonts w:cstheme="minorHAnsi"/>
                <w:shd w:val="clear" w:color="auto" w:fill="FFFFFF"/>
                <w:lang w:val="en-US"/>
              </w:rPr>
              <w:t xml:space="preserve">accines, immunization </w:t>
            </w:r>
            <w:r w:rsidR="00390857" w:rsidRPr="00390857">
              <w:rPr>
                <w:rFonts w:cstheme="minorHAnsi"/>
                <w:shd w:val="clear" w:color="auto" w:fill="FFFFFF"/>
                <w:lang w:val="en-US"/>
              </w:rPr>
              <w:t>programs</w:t>
            </w:r>
            <w:r w:rsidR="00611E2B" w:rsidRPr="00390857">
              <w:rPr>
                <w:rFonts w:cstheme="minorHAnsi"/>
                <w:shd w:val="clear" w:color="auto" w:fill="FFFFFF"/>
                <w:lang w:val="en-US"/>
              </w:rPr>
              <w:t xml:space="preserve">, sterilization, disinfection, antisepsis, drug development, tobacco use, </w:t>
            </w:r>
            <w:r w:rsidR="00D25BA3" w:rsidRPr="00390857">
              <w:rPr>
                <w:rFonts w:cstheme="minorHAnsi"/>
                <w:shd w:val="clear" w:color="auto" w:fill="FFFFFF"/>
                <w:lang w:val="en-US"/>
              </w:rPr>
              <w:t>hypothesis testing</w:t>
            </w:r>
            <w:r w:rsidR="00390857" w:rsidRPr="00390857">
              <w:rPr>
                <w:rFonts w:cstheme="minorHAnsi"/>
                <w:shd w:val="clear" w:color="auto" w:fill="FFFFFF"/>
                <w:lang w:val="en-US"/>
              </w:rPr>
              <w:t>. To be able to define antimicrobial classification, mechanism of action and resistance mechanism. To be able to explain antimicrobial classification, mechanism of action and resistance mechanism. To be able to define Medical Waste Management from Microbiological Perspective. To be able to explain Medical Waste Management from Microbiological Perspective. To be able to describe the vaccine indications, immunization programs, the characteristics of the vaccines used and the ways of use in adolescents. To be able to plan and advise immunization in the adolescents. To be able to describe the vaccine indications, immunization programs, the characteristics of the vaccines used and the ways of use in adults. To be able to plan and advise immunization in the adults. To be able to describe the vaccine indications, immunization programs, the characteristics of the vaccines used and the ways of use in pregnant. To be able to plan and advise immunization in the pregnant.</w:t>
            </w:r>
          </w:p>
        </w:tc>
      </w:tr>
      <w:tr w:rsidR="00794C6B" w:rsidRPr="00390857" w:rsidTr="00DC0C61">
        <w:trPr>
          <w:trHeight w:val="271"/>
        </w:trPr>
        <w:tc>
          <w:tcPr>
            <w:tcW w:w="9209" w:type="dxa"/>
            <w:gridSpan w:val="3"/>
          </w:tcPr>
          <w:p w:rsidR="00794C6B" w:rsidRPr="00390857" w:rsidRDefault="00794C6B" w:rsidP="00F1279A">
            <w:pPr>
              <w:jc w:val="center"/>
              <w:rPr>
                <w:b/>
                <w:lang w:val="en-US"/>
              </w:rPr>
            </w:pPr>
            <w:r w:rsidRPr="00390857">
              <w:rPr>
                <w:b/>
                <w:lang w:val="en-US"/>
              </w:rPr>
              <w:t>MED 10</w:t>
            </w:r>
            <w:r w:rsidR="00C56AA6" w:rsidRPr="00390857">
              <w:rPr>
                <w:b/>
                <w:lang w:val="en-US"/>
              </w:rPr>
              <w:t>6</w:t>
            </w:r>
            <w:r w:rsidR="00F1279A" w:rsidRPr="00390857">
              <w:rPr>
                <w:b/>
                <w:lang w:val="en-US"/>
              </w:rPr>
              <w:t xml:space="preserve"> COMMITTEE LEARNING OBJECTIVES</w:t>
            </w:r>
          </w:p>
        </w:tc>
      </w:tr>
      <w:tr w:rsidR="00794C6B" w:rsidRPr="00390857" w:rsidTr="00C05426">
        <w:trPr>
          <w:trHeight w:val="416"/>
        </w:trPr>
        <w:tc>
          <w:tcPr>
            <w:tcW w:w="9209" w:type="dxa"/>
            <w:gridSpan w:val="3"/>
          </w:tcPr>
          <w:p w:rsidR="00253689" w:rsidRPr="00390857" w:rsidRDefault="00253689" w:rsidP="00DC0C61">
            <w:pPr>
              <w:pStyle w:val="ListeParagraf"/>
              <w:numPr>
                <w:ilvl w:val="0"/>
                <w:numId w:val="9"/>
              </w:numPr>
              <w:jc w:val="both"/>
              <w:rPr>
                <w:rFonts w:cstheme="minorHAnsi"/>
                <w:lang w:val="en-US"/>
              </w:rPr>
            </w:pPr>
            <w:r w:rsidRPr="00390857">
              <w:rPr>
                <w:rFonts w:cstheme="minorHAnsi"/>
                <w:lang w:val="en-US"/>
              </w:rPr>
              <w:t>Describe the mechanism of antibacterial action of beta-lactam antibiotics.</w:t>
            </w:r>
          </w:p>
          <w:p w:rsidR="00253689" w:rsidRPr="00390857" w:rsidRDefault="00253689" w:rsidP="00DC0C61">
            <w:pPr>
              <w:pStyle w:val="ListeParagraf"/>
              <w:numPr>
                <w:ilvl w:val="0"/>
                <w:numId w:val="9"/>
              </w:numPr>
              <w:jc w:val="both"/>
              <w:rPr>
                <w:rFonts w:cstheme="minorHAnsi"/>
                <w:lang w:val="en-US"/>
              </w:rPr>
            </w:pPr>
            <w:r w:rsidRPr="00390857">
              <w:rPr>
                <w:rFonts w:cstheme="minorHAnsi"/>
                <w:lang w:val="en-US"/>
              </w:rPr>
              <w:t>Describe 3 mechanisms underlying the resistance of bacteria to beta-lactam antibiotics.</w:t>
            </w:r>
          </w:p>
          <w:p w:rsidR="00253689" w:rsidRPr="00390857" w:rsidRDefault="00253689" w:rsidP="00DC0C61">
            <w:pPr>
              <w:pStyle w:val="ListeParagraf"/>
              <w:numPr>
                <w:ilvl w:val="0"/>
                <w:numId w:val="9"/>
              </w:numPr>
              <w:jc w:val="both"/>
              <w:rPr>
                <w:rFonts w:cstheme="minorHAnsi"/>
                <w:lang w:val="en-US"/>
              </w:rPr>
            </w:pPr>
            <w:r w:rsidRPr="00390857">
              <w:rPr>
                <w:rFonts w:cstheme="minorHAnsi"/>
                <w:lang w:val="en-US"/>
              </w:rPr>
              <w:t xml:space="preserve">Identify the prototype drugs in each subclass of </w:t>
            </w:r>
            <w:r w:rsidR="00390857" w:rsidRPr="00390857">
              <w:rPr>
                <w:rFonts w:cstheme="minorHAnsi"/>
                <w:lang w:val="en-US"/>
              </w:rPr>
              <w:t>penicillin</w:t>
            </w:r>
            <w:r w:rsidRPr="00390857">
              <w:rPr>
                <w:rFonts w:cstheme="minorHAnsi"/>
                <w:lang w:val="en-US"/>
              </w:rPr>
              <w:t>, and describe their antibacterial activity and clinical uses.</w:t>
            </w:r>
          </w:p>
          <w:p w:rsidR="00253689" w:rsidRPr="00390857" w:rsidRDefault="00253689" w:rsidP="00DC0C61">
            <w:pPr>
              <w:pStyle w:val="ListeParagraf"/>
              <w:numPr>
                <w:ilvl w:val="0"/>
                <w:numId w:val="9"/>
              </w:numPr>
              <w:jc w:val="both"/>
              <w:rPr>
                <w:rFonts w:cstheme="minorHAnsi"/>
                <w:lang w:val="en-US"/>
              </w:rPr>
            </w:pPr>
            <w:r w:rsidRPr="00390857">
              <w:rPr>
                <w:rFonts w:cstheme="minorHAnsi"/>
                <w:lang w:val="en-US"/>
              </w:rPr>
              <w:t xml:space="preserve">Identify the 4 subclasses of cephalosporins, and describe their antibacterial activities </w:t>
            </w:r>
          </w:p>
          <w:p w:rsidR="00253689" w:rsidRPr="00390857" w:rsidRDefault="00253689" w:rsidP="00DC0C61">
            <w:pPr>
              <w:pStyle w:val="ListeParagraf"/>
              <w:numPr>
                <w:ilvl w:val="0"/>
                <w:numId w:val="9"/>
              </w:numPr>
              <w:jc w:val="both"/>
              <w:rPr>
                <w:rFonts w:cstheme="minorHAnsi"/>
                <w:lang w:val="en-US"/>
              </w:rPr>
            </w:pPr>
            <w:r w:rsidRPr="00390857">
              <w:rPr>
                <w:rFonts w:cstheme="minorHAnsi"/>
                <w:lang w:val="en-US"/>
              </w:rPr>
              <w:t>and clinical uses.</w:t>
            </w:r>
          </w:p>
          <w:p w:rsidR="00253689" w:rsidRPr="00390857" w:rsidRDefault="00253689" w:rsidP="00DC0C61">
            <w:pPr>
              <w:pStyle w:val="ListeParagraf"/>
              <w:numPr>
                <w:ilvl w:val="0"/>
                <w:numId w:val="9"/>
              </w:numPr>
              <w:jc w:val="both"/>
              <w:rPr>
                <w:rFonts w:cstheme="minorHAnsi"/>
                <w:lang w:val="en-US"/>
              </w:rPr>
            </w:pPr>
            <w:r w:rsidRPr="00390857">
              <w:rPr>
                <w:rFonts w:cstheme="minorHAnsi"/>
                <w:lang w:val="en-US"/>
              </w:rPr>
              <w:t xml:space="preserve">List the major adverse effects of the </w:t>
            </w:r>
            <w:r w:rsidR="00390857" w:rsidRPr="00390857">
              <w:rPr>
                <w:rFonts w:cstheme="minorHAnsi"/>
                <w:lang w:val="en-US"/>
              </w:rPr>
              <w:t>penicillin</w:t>
            </w:r>
            <w:r w:rsidRPr="00390857">
              <w:rPr>
                <w:rFonts w:cstheme="minorHAnsi"/>
                <w:lang w:val="en-US"/>
              </w:rPr>
              <w:t xml:space="preserve"> and the cephalosporins.</w:t>
            </w:r>
          </w:p>
          <w:p w:rsidR="00253689" w:rsidRPr="00390857" w:rsidRDefault="00253689" w:rsidP="00DC0C61">
            <w:pPr>
              <w:pStyle w:val="ListeParagraf"/>
              <w:numPr>
                <w:ilvl w:val="0"/>
                <w:numId w:val="9"/>
              </w:numPr>
              <w:jc w:val="both"/>
              <w:rPr>
                <w:rFonts w:cstheme="minorHAnsi"/>
                <w:lang w:val="en-US"/>
              </w:rPr>
            </w:pPr>
            <w:r w:rsidRPr="00390857">
              <w:rPr>
                <w:rFonts w:cstheme="minorHAnsi"/>
                <w:lang w:val="en-US"/>
              </w:rPr>
              <w:t>Identify the important features of aztreonam, imipenem, and meropenem.</w:t>
            </w:r>
          </w:p>
          <w:p w:rsidR="00EC34EE" w:rsidRPr="00390857" w:rsidRDefault="00253689" w:rsidP="00DC0C61">
            <w:pPr>
              <w:pStyle w:val="ListeParagraf"/>
              <w:numPr>
                <w:ilvl w:val="0"/>
                <w:numId w:val="9"/>
              </w:numPr>
              <w:jc w:val="both"/>
              <w:rPr>
                <w:rFonts w:cstheme="minorHAnsi"/>
                <w:lang w:val="en-US"/>
              </w:rPr>
            </w:pPr>
            <w:r w:rsidRPr="00390857">
              <w:rPr>
                <w:rFonts w:cstheme="minorHAnsi"/>
                <w:lang w:val="en-US"/>
              </w:rPr>
              <w:t>Describe the clinical uses and toxicities of vancomycin.</w:t>
            </w:r>
            <w:r w:rsidR="00522674" w:rsidRPr="00390857">
              <w:rPr>
                <w:rFonts w:cstheme="minorHAnsi"/>
                <w:lang w:val="en-US"/>
              </w:rPr>
              <w:tab/>
            </w:r>
          </w:p>
          <w:p w:rsidR="00253689" w:rsidRPr="00390857" w:rsidRDefault="00253689" w:rsidP="00DC0C61">
            <w:pPr>
              <w:pStyle w:val="ListeParagraf"/>
              <w:numPr>
                <w:ilvl w:val="0"/>
                <w:numId w:val="9"/>
              </w:numPr>
              <w:jc w:val="both"/>
              <w:rPr>
                <w:lang w:val="en-US"/>
              </w:rPr>
            </w:pPr>
            <w:r w:rsidRPr="00390857">
              <w:rPr>
                <w:lang w:val="en-US"/>
              </w:rPr>
              <w:t>Explain how these agents inhibit bacterial protein synthesis.</w:t>
            </w:r>
          </w:p>
          <w:p w:rsidR="00253689" w:rsidRPr="00390857" w:rsidRDefault="00253689" w:rsidP="00DC0C61">
            <w:pPr>
              <w:pStyle w:val="ListeParagraf"/>
              <w:numPr>
                <w:ilvl w:val="0"/>
                <w:numId w:val="9"/>
              </w:numPr>
              <w:jc w:val="both"/>
              <w:rPr>
                <w:lang w:val="en-US"/>
              </w:rPr>
            </w:pPr>
            <w:r w:rsidRPr="00390857">
              <w:rPr>
                <w:lang w:val="en-US"/>
              </w:rPr>
              <w:t>Identify the primary mechanisms of resistance to each of these drug classes.</w:t>
            </w:r>
          </w:p>
          <w:p w:rsidR="00253689" w:rsidRPr="00390857" w:rsidRDefault="00253689" w:rsidP="00DC0C61">
            <w:pPr>
              <w:pStyle w:val="ListeParagraf"/>
              <w:numPr>
                <w:ilvl w:val="0"/>
                <w:numId w:val="9"/>
              </w:numPr>
              <w:jc w:val="both"/>
              <w:rPr>
                <w:lang w:val="en-US"/>
              </w:rPr>
            </w:pPr>
            <w:r w:rsidRPr="00390857">
              <w:rPr>
                <w:lang w:val="en-US"/>
              </w:rPr>
              <w:t>Name the most important agents in each drug class, and list 3 clinical uses of each.</w:t>
            </w:r>
          </w:p>
          <w:p w:rsidR="00253689" w:rsidRPr="00390857" w:rsidRDefault="00253689" w:rsidP="00DC0C61">
            <w:pPr>
              <w:pStyle w:val="ListeParagraf"/>
              <w:numPr>
                <w:ilvl w:val="0"/>
                <w:numId w:val="9"/>
              </w:numPr>
              <w:jc w:val="both"/>
              <w:rPr>
                <w:lang w:val="en-US"/>
              </w:rPr>
            </w:pPr>
            <w:r w:rsidRPr="00390857">
              <w:rPr>
                <w:lang w:val="en-US"/>
              </w:rPr>
              <w:t>Recall distinctive pharmacokinetic features of the major drugs.</w:t>
            </w:r>
          </w:p>
          <w:p w:rsidR="00253689" w:rsidRPr="00390857" w:rsidRDefault="00253689" w:rsidP="00DC0C61">
            <w:pPr>
              <w:pStyle w:val="ListeParagraf"/>
              <w:numPr>
                <w:ilvl w:val="0"/>
                <w:numId w:val="9"/>
              </w:numPr>
              <w:jc w:val="both"/>
              <w:rPr>
                <w:rFonts w:cstheme="minorHAnsi"/>
                <w:lang w:val="en-US"/>
              </w:rPr>
            </w:pPr>
            <w:r w:rsidRPr="00390857">
              <w:rPr>
                <w:lang w:val="en-US"/>
              </w:rPr>
              <w:t>List the characteristic toxic effects of the major drugs in each class.</w:t>
            </w:r>
          </w:p>
          <w:p w:rsidR="00253689" w:rsidRPr="00390857" w:rsidRDefault="00253689" w:rsidP="00DC0C61">
            <w:pPr>
              <w:pStyle w:val="ListeParagraf"/>
              <w:numPr>
                <w:ilvl w:val="0"/>
                <w:numId w:val="9"/>
              </w:numPr>
              <w:jc w:val="both"/>
              <w:rPr>
                <w:lang w:val="en-US"/>
              </w:rPr>
            </w:pPr>
            <w:r w:rsidRPr="00390857">
              <w:rPr>
                <w:lang w:val="en-US"/>
              </w:rPr>
              <w:t xml:space="preserve">Describe 3 actions of aminoglycosides on protein synthesis and 2 mechanisms </w:t>
            </w:r>
            <w:proofErr w:type="gramStart"/>
            <w:r w:rsidRPr="00390857">
              <w:rPr>
                <w:lang w:val="en-US"/>
              </w:rPr>
              <w:t>of  resistance</w:t>
            </w:r>
            <w:proofErr w:type="gramEnd"/>
            <w:r w:rsidRPr="00390857">
              <w:rPr>
                <w:lang w:val="en-US"/>
              </w:rPr>
              <w:t xml:space="preserve"> to this class of drugs.</w:t>
            </w:r>
          </w:p>
          <w:p w:rsidR="00253689" w:rsidRPr="00390857" w:rsidRDefault="00253689" w:rsidP="00DC0C61">
            <w:pPr>
              <w:pStyle w:val="ListeParagraf"/>
              <w:numPr>
                <w:ilvl w:val="0"/>
                <w:numId w:val="9"/>
              </w:numPr>
              <w:jc w:val="both"/>
              <w:rPr>
                <w:lang w:val="en-US"/>
              </w:rPr>
            </w:pPr>
            <w:r w:rsidRPr="00390857">
              <w:rPr>
                <w:lang w:val="en-US"/>
              </w:rPr>
              <w:lastRenderedPageBreak/>
              <w:t xml:space="preserve">List the major clinical applications of aminoglycosides and identify their 2 </w:t>
            </w:r>
            <w:proofErr w:type="gramStart"/>
            <w:r w:rsidRPr="00390857">
              <w:rPr>
                <w:lang w:val="en-US"/>
              </w:rPr>
              <w:t>main  toxicities</w:t>
            </w:r>
            <w:proofErr w:type="gramEnd"/>
            <w:r w:rsidRPr="00390857">
              <w:rPr>
                <w:lang w:val="en-US"/>
              </w:rPr>
              <w:t>.</w:t>
            </w:r>
          </w:p>
          <w:p w:rsidR="00253689" w:rsidRPr="00390857" w:rsidRDefault="00253689" w:rsidP="00DC0C61">
            <w:pPr>
              <w:pStyle w:val="ListeParagraf"/>
              <w:numPr>
                <w:ilvl w:val="0"/>
                <w:numId w:val="9"/>
              </w:numPr>
              <w:jc w:val="both"/>
              <w:rPr>
                <w:lang w:val="en-US"/>
              </w:rPr>
            </w:pPr>
            <w:r w:rsidRPr="00390857">
              <w:rPr>
                <w:lang w:val="en-US"/>
              </w:rPr>
              <w:t xml:space="preserve">Describe aminoglycoside pharmacokinetic characteristics with reference to their renal </w:t>
            </w:r>
          </w:p>
          <w:p w:rsidR="00253689" w:rsidRPr="00390857" w:rsidRDefault="00253689" w:rsidP="00DC0C61">
            <w:pPr>
              <w:pStyle w:val="ListeParagraf"/>
              <w:numPr>
                <w:ilvl w:val="0"/>
                <w:numId w:val="9"/>
              </w:numPr>
              <w:jc w:val="both"/>
              <w:rPr>
                <w:lang w:val="en-US"/>
              </w:rPr>
            </w:pPr>
            <w:r w:rsidRPr="00390857">
              <w:rPr>
                <w:lang w:val="en-US"/>
              </w:rPr>
              <w:t>clearance and potential toxicity.</w:t>
            </w:r>
          </w:p>
          <w:p w:rsidR="00253689" w:rsidRPr="00390857" w:rsidRDefault="00253689" w:rsidP="00DC0C61">
            <w:pPr>
              <w:pStyle w:val="ListeParagraf"/>
              <w:numPr>
                <w:ilvl w:val="0"/>
                <w:numId w:val="9"/>
              </w:numPr>
              <w:jc w:val="both"/>
              <w:rPr>
                <w:rFonts w:cstheme="minorHAnsi"/>
                <w:lang w:val="en-US"/>
              </w:rPr>
            </w:pPr>
            <w:r w:rsidRPr="00390857">
              <w:rPr>
                <w:lang w:val="en-US"/>
              </w:rPr>
              <w:t xml:space="preserve">Understand time-dependent and concentration-dependent killing actions of antibiotics and what is meant by </w:t>
            </w:r>
            <w:proofErr w:type="spellStart"/>
            <w:r w:rsidRPr="00390857">
              <w:rPr>
                <w:lang w:val="en-US"/>
              </w:rPr>
              <w:t>postantibiotic</w:t>
            </w:r>
            <w:proofErr w:type="spellEnd"/>
            <w:r w:rsidRPr="00390857">
              <w:rPr>
                <w:lang w:val="en-US"/>
              </w:rPr>
              <w:t xml:space="preserve"> effect.</w:t>
            </w:r>
          </w:p>
          <w:p w:rsidR="00253689" w:rsidRPr="00390857" w:rsidRDefault="00253689" w:rsidP="00DC0C61">
            <w:pPr>
              <w:pStyle w:val="ListeParagraf"/>
              <w:numPr>
                <w:ilvl w:val="0"/>
                <w:numId w:val="9"/>
              </w:numPr>
              <w:jc w:val="both"/>
              <w:rPr>
                <w:lang w:val="en-US"/>
              </w:rPr>
            </w:pPr>
            <w:r w:rsidRPr="00390857">
              <w:rPr>
                <w:lang w:val="en-US"/>
              </w:rPr>
              <w:t>Describe how sulfonamides and trimethoprim affect bacterial folic acid synthesis and how resistance to the antifolate drugs occurs.</w:t>
            </w:r>
          </w:p>
          <w:p w:rsidR="00253689" w:rsidRPr="00390857" w:rsidRDefault="00253689" w:rsidP="00DC0C61">
            <w:pPr>
              <w:pStyle w:val="ListeParagraf"/>
              <w:numPr>
                <w:ilvl w:val="0"/>
                <w:numId w:val="9"/>
              </w:numPr>
              <w:jc w:val="both"/>
              <w:rPr>
                <w:lang w:val="en-US"/>
              </w:rPr>
            </w:pPr>
            <w:r w:rsidRPr="00390857">
              <w:rPr>
                <w:lang w:val="en-US"/>
              </w:rPr>
              <w:t>Identify major clinical uses of sulfonamides and trimethoprim, singly and in combination, and describe their characteristic pharmacokinetic properties and toxic effects.</w:t>
            </w:r>
          </w:p>
          <w:p w:rsidR="00253689" w:rsidRPr="00390857" w:rsidRDefault="00253689" w:rsidP="00DC0C61">
            <w:pPr>
              <w:pStyle w:val="ListeParagraf"/>
              <w:numPr>
                <w:ilvl w:val="0"/>
                <w:numId w:val="9"/>
              </w:numPr>
              <w:jc w:val="both"/>
              <w:rPr>
                <w:lang w:val="en-US"/>
              </w:rPr>
            </w:pPr>
            <w:r w:rsidRPr="00390857">
              <w:rPr>
                <w:lang w:val="en-US"/>
              </w:rPr>
              <w:t>Describe how fluoroquinolones inhibit nucleic acid synthesis and identify mechanisms involved in bacterial resistance to these agents.</w:t>
            </w:r>
          </w:p>
          <w:p w:rsidR="00253689" w:rsidRPr="00390857" w:rsidRDefault="00253689" w:rsidP="00DC0C61">
            <w:pPr>
              <w:pStyle w:val="ListeParagraf"/>
              <w:numPr>
                <w:ilvl w:val="0"/>
                <w:numId w:val="9"/>
              </w:numPr>
              <w:jc w:val="both"/>
              <w:rPr>
                <w:rFonts w:cstheme="minorHAnsi"/>
                <w:lang w:val="en-US"/>
              </w:rPr>
            </w:pPr>
            <w:r w:rsidRPr="00390857">
              <w:rPr>
                <w:lang w:val="en-US"/>
              </w:rPr>
              <w:t>List the major clinical uses of fluoroquinolones and</w:t>
            </w:r>
            <w:r w:rsidR="00C70B04">
              <w:rPr>
                <w:lang w:val="en-US"/>
              </w:rPr>
              <w:t xml:space="preserve"> describe their characteristic </w:t>
            </w:r>
            <w:r w:rsidRPr="00390857">
              <w:rPr>
                <w:lang w:val="en-US"/>
              </w:rPr>
              <w:t>pharmacokinetic properties and toxic effects.</w:t>
            </w:r>
          </w:p>
          <w:p w:rsidR="00253689" w:rsidRPr="00390857" w:rsidRDefault="00253689" w:rsidP="00DC0C61">
            <w:pPr>
              <w:pStyle w:val="ListeParagraf"/>
              <w:numPr>
                <w:ilvl w:val="0"/>
                <w:numId w:val="9"/>
              </w:numPr>
              <w:jc w:val="both"/>
              <w:rPr>
                <w:lang w:val="en-US"/>
              </w:rPr>
            </w:pPr>
            <w:r w:rsidRPr="00390857">
              <w:rPr>
                <w:lang w:val="en-US"/>
              </w:rPr>
              <w:t>List 5 special problems associated with chemotherapy of mycobacterial infections.</w:t>
            </w:r>
          </w:p>
          <w:p w:rsidR="00253689" w:rsidRPr="00390857" w:rsidRDefault="00253689" w:rsidP="00DC0C61">
            <w:pPr>
              <w:pStyle w:val="ListeParagraf"/>
              <w:numPr>
                <w:ilvl w:val="0"/>
                <w:numId w:val="9"/>
              </w:numPr>
              <w:jc w:val="both"/>
              <w:rPr>
                <w:lang w:val="en-US"/>
              </w:rPr>
            </w:pPr>
            <w:r w:rsidRPr="00390857">
              <w:rPr>
                <w:lang w:val="en-US"/>
              </w:rPr>
              <w:t xml:space="preserve">Identify the characteristic pharmacodynamic and pharmacokinetic properties of  </w:t>
            </w:r>
          </w:p>
          <w:p w:rsidR="00253689" w:rsidRPr="00390857" w:rsidRDefault="00253689" w:rsidP="00DC0C61">
            <w:pPr>
              <w:pStyle w:val="ListeParagraf"/>
              <w:numPr>
                <w:ilvl w:val="0"/>
                <w:numId w:val="9"/>
              </w:numPr>
              <w:jc w:val="both"/>
              <w:rPr>
                <w:lang w:val="en-US"/>
              </w:rPr>
            </w:pPr>
            <w:r w:rsidRPr="00390857">
              <w:rPr>
                <w:lang w:val="en-US"/>
              </w:rPr>
              <w:t>isoniazid and rifampin.</w:t>
            </w:r>
          </w:p>
          <w:p w:rsidR="00253689" w:rsidRPr="00390857" w:rsidRDefault="00253689" w:rsidP="00DC0C61">
            <w:pPr>
              <w:pStyle w:val="ListeParagraf"/>
              <w:numPr>
                <w:ilvl w:val="0"/>
                <w:numId w:val="9"/>
              </w:numPr>
              <w:jc w:val="both"/>
              <w:rPr>
                <w:lang w:val="en-US"/>
              </w:rPr>
            </w:pPr>
            <w:r w:rsidRPr="00390857">
              <w:rPr>
                <w:lang w:val="en-US"/>
              </w:rPr>
              <w:t>List the typical adverse effects of ethambutol, pyrazinamide, and streptomycin.</w:t>
            </w:r>
          </w:p>
          <w:p w:rsidR="00253689" w:rsidRPr="00390857" w:rsidRDefault="00253689" w:rsidP="00DC0C61">
            <w:pPr>
              <w:pStyle w:val="ListeParagraf"/>
              <w:numPr>
                <w:ilvl w:val="0"/>
                <w:numId w:val="9"/>
              </w:numPr>
              <w:jc w:val="both"/>
              <w:rPr>
                <w:lang w:val="en-US"/>
              </w:rPr>
            </w:pPr>
            <w:r w:rsidRPr="00390857">
              <w:rPr>
                <w:lang w:val="en-US"/>
              </w:rPr>
              <w:t>Describe the standard protocols for drug management of latent tuberculos</w:t>
            </w:r>
            <w:r w:rsidR="00C70B04">
              <w:rPr>
                <w:lang w:val="en-US"/>
              </w:rPr>
              <w:t xml:space="preserve">is, </w:t>
            </w:r>
            <w:r w:rsidRPr="00390857">
              <w:rPr>
                <w:lang w:val="en-US"/>
              </w:rPr>
              <w:t>pulmonary tuberculosis, and multidrug-resistant tuberculosis.</w:t>
            </w:r>
          </w:p>
          <w:p w:rsidR="00253689" w:rsidRPr="00390857" w:rsidRDefault="00253689" w:rsidP="00DC0C61">
            <w:pPr>
              <w:pStyle w:val="ListeParagraf"/>
              <w:numPr>
                <w:ilvl w:val="0"/>
                <w:numId w:val="9"/>
              </w:numPr>
              <w:jc w:val="both"/>
              <w:rPr>
                <w:rFonts w:cstheme="minorHAnsi"/>
                <w:lang w:val="en-US"/>
              </w:rPr>
            </w:pPr>
            <w:r w:rsidRPr="00390857">
              <w:rPr>
                <w:lang w:val="en-US"/>
              </w:rPr>
              <w:t xml:space="preserve">Identify the drugs used in leprosy and in the </w:t>
            </w:r>
            <w:r w:rsidR="00C70B04">
              <w:rPr>
                <w:lang w:val="en-US"/>
              </w:rPr>
              <w:t xml:space="preserve">prophylaxis and treatment </w:t>
            </w:r>
            <w:proofErr w:type="gramStart"/>
            <w:r w:rsidR="00C70B04">
              <w:rPr>
                <w:lang w:val="en-US"/>
              </w:rPr>
              <w:t xml:space="preserve">of  </w:t>
            </w:r>
            <w:proofErr w:type="spellStart"/>
            <w:r w:rsidR="00C70B04">
              <w:rPr>
                <w:lang w:val="en-US"/>
              </w:rPr>
              <w:t>M</w:t>
            </w:r>
            <w:r w:rsidRPr="00390857">
              <w:rPr>
                <w:lang w:val="en-US"/>
              </w:rPr>
              <w:t>avium</w:t>
            </w:r>
            <w:proofErr w:type="gramEnd"/>
            <w:r w:rsidRPr="00390857">
              <w:rPr>
                <w:lang w:val="en-US"/>
              </w:rPr>
              <w:t>-intracellulare</w:t>
            </w:r>
            <w:proofErr w:type="spellEnd"/>
            <w:r w:rsidRPr="00390857">
              <w:rPr>
                <w:lang w:val="en-US"/>
              </w:rPr>
              <w:t xml:space="preserve"> complex disease.</w:t>
            </w:r>
          </w:p>
          <w:p w:rsidR="00253689" w:rsidRPr="00390857" w:rsidRDefault="00253689" w:rsidP="00DC0C61">
            <w:pPr>
              <w:pStyle w:val="ListeParagraf"/>
              <w:numPr>
                <w:ilvl w:val="0"/>
                <w:numId w:val="9"/>
              </w:numPr>
              <w:rPr>
                <w:lang w:val="en-US"/>
              </w:rPr>
            </w:pPr>
            <w:r w:rsidRPr="00390857">
              <w:rPr>
                <w:lang w:val="en-US"/>
              </w:rPr>
              <w:t>Define the antigen, immunogen.</w:t>
            </w:r>
          </w:p>
          <w:p w:rsidR="00253689" w:rsidRPr="00390857" w:rsidRDefault="00253689" w:rsidP="00DC0C61">
            <w:pPr>
              <w:pStyle w:val="ListeParagraf"/>
              <w:numPr>
                <w:ilvl w:val="0"/>
                <w:numId w:val="9"/>
              </w:numPr>
              <w:rPr>
                <w:lang w:val="en-US"/>
              </w:rPr>
            </w:pPr>
            <w:r w:rsidRPr="00390857">
              <w:rPr>
                <w:lang w:val="en-US"/>
              </w:rPr>
              <w:t xml:space="preserve">Explain the importance of vaccination.in the control of infectious diseases, </w:t>
            </w:r>
          </w:p>
          <w:p w:rsidR="00253689" w:rsidRPr="00390857" w:rsidRDefault="00C70B04" w:rsidP="00DC0C61">
            <w:pPr>
              <w:pStyle w:val="ListeParagraf"/>
              <w:numPr>
                <w:ilvl w:val="0"/>
                <w:numId w:val="9"/>
              </w:numPr>
              <w:rPr>
                <w:lang w:val="en-US"/>
              </w:rPr>
            </w:pPr>
            <w:r>
              <w:rPr>
                <w:lang w:val="en-US"/>
              </w:rPr>
              <w:t>Defines the component</w:t>
            </w:r>
            <w:r w:rsidR="00253689" w:rsidRPr="00390857">
              <w:rPr>
                <w:lang w:val="en-US"/>
              </w:rPr>
              <w:t>s</w:t>
            </w:r>
            <w:r>
              <w:rPr>
                <w:lang w:val="en-US"/>
              </w:rPr>
              <w:t xml:space="preserve"> </w:t>
            </w:r>
            <w:r w:rsidR="00253689" w:rsidRPr="00390857">
              <w:rPr>
                <w:lang w:val="en-US"/>
              </w:rPr>
              <w:t>of vaccines, explain the function of vaccine components.</w:t>
            </w:r>
          </w:p>
          <w:p w:rsidR="00253689" w:rsidRPr="00390857" w:rsidRDefault="00253689" w:rsidP="00DC0C61">
            <w:pPr>
              <w:pStyle w:val="ListeParagraf"/>
              <w:numPr>
                <w:ilvl w:val="0"/>
                <w:numId w:val="9"/>
              </w:numPr>
              <w:rPr>
                <w:lang w:val="en-US"/>
              </w:rPr>
            </w:pPr>
            <w:r w:rsidRPr="00390857">
              <w:rPr>
                <w:lang w:val="en-US"/>
              </w:rPr>
              <w:t>Describe the basic principles of vaccination, effect mechanisms.</w:t>
            </w:r>
          </w:p>
          <w:p w:rsidR="00253689" w:rsidRPr="00390857" w:rsidRDefault="00253689" w:rsidP="00DC0C61">
            <w:pPr>
              <w:pStyle w:val="ListeParagraf"/>
              <w:numPr>
                <w:ilvl w:val="0"/>
                <w:numId w:val="9"/>
              </w:numPr>
              <w:rPr>
                <w:lang w:val="en-US"/>
              </w:rPr>
            </w:pPr>
            <w:r w:rsidRPr="00390857">
              <w:rPr>
                <w:lang w:val="en-US"/>
              </w:rPr>
              <w:t xml:space="preserve">Discuss the principle strategies available for developing a vaccine and explain the significance of critical antigens, immunogens and adjuvants in developing effective vaccines </w:t>
            </w:r>
          </w:p>
          <w:p w:rsidR="00253689" w:rsidRPr="00390857" w:rsidRDefault="00253689" w:rsidP="00DC0C61">
            <w:pPr>
              <w:pStyle w:val="ListeParagraf"/>
              <w:numPr>
                <w:ilvl w:val="0"/>
                <w:numId w:val="9"/>
              </w:numPr>
              <w:rPr>
                <w:lang w:val="en-US"/>
              </w:rPr>
            </w:pPr>
            <w:r w:rsidRPr="00390857">
              <w:rPr>
                <w:lang w:val="en-US"/>
              </w:rPr>
              <w:t>List the main types of vaccine and illustrate them with examples,</w:t>
            </w:r>
          </w:p>
          <w:p w:rsidR="00253689" w:rsidRPr="00390857" w:rsidRDefault="00253689" w:rsidP="00DC0C61">
            <w:pPr>
              <w:pStyle w:val="ListeParagraf"/>
              <w:numPr>
                <w:ilvl w:val="0"/>
                <w:numId w:val="9"/>
              </w:numPr>
              <w:rPr>
                <w:lang w:val="en-US"/>
              </w:rPr>
            </w:pPr>
            <w:r w:rsidRPr="00390857">
              <w:rPr>
                <w:lang w:val="en-US"/>
              </w:rPr>
              <w:t xml:space="preserve">Explain the modes of action of live attenuated vaccines, inactivated vaccines, conjugate vaccines, subunit vaccines, and toxoid vaccines. </w:t>
            </w:r>
          </w:p>
          <w:p w:rsidR="00253689" w:rsidRPr="00390857" w:rsidRDefault="00253689" w:rsidP="00DC0C61">
            <w:pPr>
              <w:pStyle w:val="ListeParagraf"/>
              <w:numPr>
                <w:ilvl w:val="0"/>
                <w:numId w:val="9"/>
              </w:numPr>
              <w:rPr>
                <w:lang w:val="en-US"/>
              </w:rPr>
            </w:pPr>
            <w:r w:rsidRPr="00390857">
              <w:rPr>
                <w:lang w:val="en-US"/>
              </w:rPr>
              <w:t>Describe the basic principles of vaccine production and compare the technologies.</w:t>
            </w:r>
          </w:p>
          <w:p w:rsidR="00253689" w:rsidRPr="00390857" w:rsidRDefault="00253689" w:rsidP="00DC0C61">
            <w:pPr>
              <w:pStyle w:val="ListeParagraf"/>
              <w:numPr>
                <w:ilvl w:val="0"/>
                <w:numId w:val="9"/>
              </w:numPr>
              <w:rPr>
                <w:lang w:val="en-US"/>
              </w:rPr>
            </w:pPr>
            <w:r w:rsidRPr="00390857">
              <w:rPr>
                <w:lang w:val="en-US"/>
              </w:rPr>
              <w:t>Discuss the prospects for developing a vaccine against a named infectious disease, given information on its biology and epidemiology, and on the immune response in human hosts.</w:t>
            </w:r>
          </w:p>
          <w:p w:rsidR="00253689" w:rsidRPr="00390857" w:rsidRDefault="00253689" w:rsidP="00DC0C61">
            <w:pPr>
              <w:pStyle w:val="ListeParagraf"/>
              <w:numPr>
                <w:ilvl w:val="0"/>
                <w:numId w:val="9"/>
              </w:numPr>
              <w:rPr>
                <w:lang w:val="en-US"/>
              </w:rPr>
            </w:pPr>
            <w:r w:rsidRPr="00390857">
              <w:rPr>
                <w:lang w:val="en-US"/>
              </w:rPr>
              <w:t xml:space="preserve">Outline the fears and concerns of different groups associated with, or likely to be affected by, an immunization </w:t>
            </w:r>
            <w:r w:rsidR="00C70B04">
              <w:rPr>
                <w:lang w:val="en-US"/>
              </w:rPr>
              <w:t>program</w:t>
            </w:r>
          </w:p>
          <w:p w:rsidR="00253689" w:rsidRPr="00390857" w:rsidRDefault="00253689" w:rsidP="00DC0C61">
            <w:pPr>
              <w:pStyle w:val="ListeParagraf"/>
              <w:numPr>
                <w:ilvl w:val="0"/>
                <w:numId w:val="9"/>
              </w:numPr>
              <w:rPr>
                <w:lang w:val="en-US"/>
              </w:rPr>
            </w:pPr>
            <w:r w:rsidRPr="00390857">
              <w:rPr>
                <w:lang w:val="en-US"/>
              </w:rPr>
              <w:t xml:space="preserve">Design simple, clear and tailor-made messages to communicate information about vaccine safety. </w:t>
            </w:r>
          </w:p>
          <w:p w:rsidR="00253689" w:rsidRPr="00390857" w:rsidRDefault="00253689" w:rsidP="00DC0C61">
            <w:pPr>
              <w:pStyle w:val="ListeParagraf"/>
              <w:numPr>
                <w:ilvl w:val="0"/>
                <w:numId w:val="9"/>
              </w:numPr>
              <w:rPr>
                <w:lang w:val="en-US"/>
              </w:rPr>
            </w:pPr>
            <w:r w:rsidRPr="00390857">
              <w:rPr>
                <w:lang w:val="en-US"/>
              </w:rPr>
              <w:t>Explain the effective methods</w:t>
            </w:r>
          </w:p>
          <w:p w:rsidR="00253689" w:rsidRPr="00390857" w:rsidRDefault="00253689" w:rsidP="00DC0C61">
            <w:pPr>
              <w:pStyle w:val="ListeParagraf"/>
              <w:numPr>
                <w:ilvl w:val="0"/>
                <w:numId w:val="9"/>
              </w:numPr>
              <w:rPr>
                <w:lang w:val="en-US"/>
              </w:rPr>
            </w:pPr>
            <w:r w:rsidRPr="00390857">
              <w:rPr>
                <w:lang w:val="en-US"/>
              </w:rPr>
              <w:t>Explain the role of microorganisms in food safety.</w:t>
            </w:r>
          </w:p>
          <w:p w:rsidR="00253689" w:rsidRPr="00390857" w:rsidRDefault="00253689" w:rsidP="00DC0C61">
            <w:pPr>
              <w:pStyle w:val="ListeParagraf"/>
              <w:numPr>
                <w:ilvl w:val="0"/>
                <w:numId w:val="9"/>
              </w:numPr>
              <w:rPr>
                <w:lang w:val="en-US"/>
              </w:rPr>
            </w:pPr>
            <w:r w:rsidRPr="00390857">
              <w:rPr>
                <w:lang w:val="en-US"/>
              </w:rPr>
              <w:t xml:space="preserve">Compare various physical and chemical methods used in the control of microorganisms in food. </w:t>
            </w:r>
          </w:p>
          <w:p w:rsidR="00253689" w:rsidRPr="00390857" w:rsidRDefault="00253689" w:rsidP="00DC0C61">
            <w:pPr>
              <w:pStyle w:val="ListeParagraf"/>
              <w:numPr>
                <w:ilvl w:val="0"/>
                <w:numId w:val="9"/>
              </w:numPr>
              <w:rPr>
                <w:lang w:val="en-US"/>
              </w:rPr>
            </w:pPr>
            <w:r w:rsidRPr="00390857">
              <w:rPr>
                <w:lang w:val="en-US"/>
              </w:rPr>
              <w:t xml:space="preserve">Explain the factors that affect microbial growth in food. </w:t>
            </w:r>
          </w:p>
          <w:p w:rsidR="00253689" w:rsidRPr="00390857" w:rsidRDefault="00253689" w:rsidP="00DC0C61">
            <w:pPr>
              <w:pStyle w:val="ListeParagraf"/>
              <w:numPr>
                <w:ilvl w:val="0"/>
                <w:numId w:val="9"/>
              </w:numPr>
              <w:rPr>
                <w:lang w:val="en-US"/>
              </w:rPr>
            </w:pPr>
            <w:r w:rsidRPr="00390857">
              <w:rPr>
                <w:lang w:val="en-US"/>
              </w:rPr>
              <w:t>List foodborne diseases. Learn the methods for microbial examination for food.</w:t>
            </w:r>
          </w:p>
          <w:p w:rsidR="00253689" w:rsidRPr="00390857" w:rsidRDefault="00253689" w:rsidP="00DC0C61">
            <w:pPr>
              <w:pStyle w:val="ListeParagraf"/>
              <w:numPr>
                <w:ilvl w:val="0"/>
                <w:numId w:val="9"/>
              </w:numPr>
              <w:rPr>
                <w:lang w:val="en-US"/>
              </w:rPr>
            </w:pPr>
            <w:r w:rsidRPr="00390857">
              <w:rPr>
                <w:lang w:val="en-US"/>
              </w:rPr>
              <w:t>Understand the principles that make a food product safe for consumption</w:t>
            </w:r>
          </w:p>
          <w:p w:rsidR="00253689" w:rsidRPr="00390857" w:rsidRDefault="00253689" w:rsidP="00DC0C61">
            <w:pPr>
              <w:pStyle w:val="ListeParagraf"/>
              <w:numPr>
                <w:ilvl w:val="0"/>
                <w:numId w:val="9"/>
              </w:numPr>
              <w:rPr>
                <w:lang w:val="en-US"/>
              </w:rPr>
            </w:pPr>
            <w:r w:rsidRPr="00390857">
              <w:rPr>
                <w:lang w:val="en-US"/>
              </w:rPr>
              <w:t>Define sterilization, disinfection, asepsi</w:t>
            </w:r>
            <w:r w:rsidR="00C70B04">
              <w:rPr>
                <w:lang w:val="en-US"/>
              </w:rPr>
              <w:t>s</w:t>
            </w:r>
            <w:r w:rsidRPr="00390857">
              <w:rPr>
                <w:lang w:val="en-US"/>
              </w:rPr>
              <w:t>, antisepsi</w:t>
            </w:r>
            <w:r w:rsidR="00C70B04">
              <w:rPr>
                <w:lang w:val="en-US"/>
              </w:rPr>
              <w:t>s</w:t>
            </w:r>
            <w:r w:rsidRPr="00390857">
              <w:rPr>
                <w:lang w:val="en-US"/>
              </w:rPr>
              <w:t xml:space="preserve">. </w:t>
            </w:r>
          </w:p>
          <w:p w:rsidR="00253689" w:rsidRPr="00390857" w:rsidRDefault="00253689" w:rsidP="00DC0C61">
            <w:pPr>
              <w:pStyle w:val="ListeParagraf"/>
              <w:numPr>
                <w:ilvl w:val="0"/>
                <w:numId w:val="9"/>
              </w:numPr>
              <w:rPr>
                <w:lang w:val="en-US"/>
              </w:rPr>
            </w:pPr>
            <w:r w:rsidRPr="00390857">
              <w:rPr>
                <w:lang w:val="en-US"/>
              </w:rPr>
              <w:t xml:space="preserve">Describe the general effects chemical and physical agents have on membranes, proteins, and nucleic acids which are lethal to cells. </w:t>
            </w:r>
          </w:p>
          <w:p w:rsidR="00253689" w:rsidRPr="00390857" w:rsidRDefault="00253689" w:rsidP="00DC0C61">
            <w:pPr>
              <w:pStyle w:val="ListeParagraf"/>
              <w:numPr>
                <w:ilvl w:val="0"/>
                <w:numId w:val="9"/>
              </w:numPr>
              <w:rPr>
                <w:lang w:val="en-US"/>
              </w:rPr>
            </w:pPr>
            <w:r w:rsidRPr="00390857">
              <w:rPr>
                <w:lang w:val="en-US"/>
              </w:rPr>
              <w:t xml:space="preserve">Compare various physical and chemical methods used in the control of microorganisms. </w:t>
            </w:r>
          </w:p>
          <w:p w:rsidR="00253689" w:rsidRPr="00390857" w:rsidRDefault="00253689" w:rsidP="00DC0C61">
            <w:pPr>
              <w:pStyle w:val="ListeParagraf"/>
              <w:numPr>
                <w:ilvl w:val="0"/>
                <w:numId w:val="9"/>
              </w:numPr>
              <w:rPr>
                <w:lang w:val="en-US"/>
              </w:rPr>
            </w:pPr>
            <w:r w:rsidRPr="00390857">
              <w:rPr>
                <w:lang w:val="en-US"/>
              </w:rPr>
              <w:t>Understand various disinfection and sterilizati</w:t>
            </w:r>
            <w:r w:rsidR="005233ED">
              <w:rPr>
                <w:lang w:val="en-US"/>
              </w:rPr>
              <w:t>on techniques</w:t>
            </w:r>
            <w:r w:rsidRPr="00390857">
              <w:rPr>
                <w:lang w:val="en-US"/>
              </w:rPr>
              <w:t>,</w:t>
            </w:r>
            <w:r w:rsidR="005233ED">
              <w:rPr>
                <w:lang w:val="en-US"/>
              </w:rPr>
              <w:t xml:space="preserve"> </w:t>
            </w:r>
            <w:r w:rsidRPr="00390857">
              <w:rPr>
                <w:lang w:val="en-US"/>
              </w:rPr>
              <w:t xml:space="preserve">evaluate the sterility testing, microbial assays, </w:t>
            </w:r>
            <w:proofErr w:type="spellStart"/>
            <w:r w:rsidRPr="00390857">
              <w:rPr>
                <w:lang w:val="en-US"/>
              </w:rPr>
              <w:t>pharmacopoeial</w:t>
            </w:r>
            <w:proofErr w:type="spellEnd"/>
            <w:r w:rsidRPr="00390857">
              <w:rPr>
                <w:lang w:val="en-US"/>
              </w:rPr>
              <w:t xml:space="preserve"> standards of sterilization process. </w:t>
            </w:r>
          </w:p>
          <w:p w:rsidR="00253689" w:rsidRPr="00390857" w:rsidRDefault="00253689" w:rsidP="00DC0C61">
            <w:pPr>
              <w:pStyle w:val="ListeParagraf"/>
              <w:numPr>
                <w:ilvl w:val="0"/>
                <w:numId w:val="9"/>
              </w:numPr>
              <w:rPr>
                <w:lang w:val="en-US"/>
              </w:rPr>
            </w:pPr>
            <w:r w:rsidRPr="00390857">
              <w:rPr>
                <w:lang w:val="en-US"/>
              </w:rPr>
              <w:t>Explain the factors affecting to choose the methods in hospitals.</w:t>
            </w:r>
          </w:p>
          <w:p w:rsidR="00253689" w:rsidRPr="00390857" w:rsidRDefault="00253689" w:rsidP="00DC0C61">
            <w:pPr>
              <w:pStyle w:val="ListeParagraf"/>
              <w:numPr>
                <w:ilvl w:val="0"/>
                <w:numId w:val="9"/>
              </w:numPr>
              <w:jc w:val="both"/>
              <w:rPr>
                <w:lang w:val="en-US"/>
              </w:rPr>
            </w:pPr>
            <w:r w:rsidRPr="00390857">
              <w:rPr>
                <w:lang w:val="en-US"/>
              </w:rPr>
              <w:t>Distinguishes the adverse effects of (ionizing) radiation and protection methods</w:t>
            </w:r>
          </w:p>
          <w:p w:rsidR="00253689" w:rsidRPr="00390857" w:rsidRDefault="005233ED" w:rsidP="00DC0C61">
            <w:pPr>
              <w:pStyle w:val="ListeParagraf"/>
              <w:numPr>
                <w:ilvl w:val="0"/>
                <w:numId w:val="9"/>
              </w:numPr>
              <w:jc w:val="both"/>
              <w:rPr>
                <w:rFonts w:cstheme="minorHAnsi"/>
                <w:lang w:val="en-US"/>
              </w:rPr>
            </w:pPr>
            <w:r>
              <w:rPr>
                <w:rFonts w:cstheme="minorHAnsi"/>
                <w:lang w:val="en-US"/>
              </w:rPr>
              <w:lastRenderedPageBreak/>
              <w:t>In bio</w:t>
            </w:r>
            <w:r w:rsidR="00253689" w:rsidRPr="00390857">
              <w:rPr>
                <w:rFonts w:cstheme="minorHAnsi"/>
                <w:lang w:val="en-US"/>
              </w:rPr>
              <w:t>statistics part of this course, the students will be learning fundamental concepts of the h</w:t>
            </w:r>
            <w:r>
              <w:rPr>
                <w:rFonts w:cstheme="minorHAnsi"/>
                <w:lang w:val="en-US"/>
              </w:rPr>
              <w:t>y</w:t>
            </w:r>
            <w:r w:rsidR="00253689" w:rsidRPr="00390857">
              <w:rPr>
                <w:rFonts w:cstheme="minorHAnsi"/>
                <w:lang w:val="en-US"/>
              </w:rPr>
              <w:t>pothesis testing and the inferential statistics so that they can solve practical problems of medicine which requires statistical techniques.</w:t>
            </w:r>
          </w:p>
          <w:p w:rsidR="00390857" w:rsidRPr="00390857" w:rsidRDefault="00390857" w:rsidP="00DC0C61">
            <w:pPr>
              <w:pStyle w:val="ListeParagraf"/>
              <w:numPr>
                <w:ilvl w:val="0"/>
                <w:numId w:val="9"/>
              </w:numPr>
              <w:jc w:val="both"/>
              <w:rPr>
                <w:rFonts w:cstheme="minorHAnsi"/>
                <w:lang w:val="en-US"/>
              </w:rPr>
            </w:pPr>
            <w:r w:rsidRPr="00390857">
              <w:rPr>
                <w:rFonts w:cstheme="minorHAnsi"/>
                <w:lang w:val="en-US"/>
              </w:rPr>
              <w:t>Defines antimicrobial classification, mechanism of action and mechanism of resistance.</w:t>
            </w:r>
          </w:p>
          <w:p w:rsidR="00390857" w:rsidRPr="00390857" w:rsidRDefault="00390857" w:rsidP="00DC0C61">
            <w:pPr>
              <w:pStyle w:val="ListeParagraf"/>
              <w:numPr>
                <w:ilvl w:val="0"/>
                <w:numId w:val="9"/>
              </w:numPr>
              <w:jc w:val="both"/>
              <w:rPr>
                <w:rFonts w:cstheme="minorHAnsi"/>
                <w:lang w:val="en-US"/>
              </w:rPr>
            </w:pPr>
            <w:r w:rsidRPr="00390857">
              <w:rPr>
                <w:rFonts w:cstheme="minorHAnsi"/>
                <w:lang w:val="en-US"/>
              </w:rPr>
              <w:t>Explains antimicrobial classification, mechanism of action and resistance mechanism.</w:t>
            </w:r>
          </w:p>
          <w:p w:rsidR="00390857" w:rsidRPr="00390857" w:rsidRDefault="00390857" w:rsidP="00DC0C61">
            <w:pPr>
              <w:pStyle w:val="ListeParagraf"/>
              <w:numPr>
                <w:ilvl w:val="0"/>
                <w:numId w:val="9"/>
              </w:numPr>
              <w:jc w:val="both"/>
              <w:rPr>
                <w:rFonts w:cstheme="minorHAnsi"/>
                <w:lang w:val="en-US"/>
              </w:rPr>
            </w:pPr>
            <w:r w:rsidRPr="00390857">
              <w:rPr>
                <w:rFonts w:cstheme="minorHAnsi"/>
                <w:lang w:val="en-US"/>
              </w:rPr>
              <w:t>Defines Medical Waste Management from Microbiological Perspective.</w:t>
            </w:r>
          </w:p>
          <w:p w:rsidR="00390857" w:rsidRPr="00390857" w:rsidRDefault="00390857" w:rsidP="00DC0C61">
            <w:pPr>
              <w:pStyle w:val="ListeParagraf"/>
              <w:numPr>
                <w:ilvl w:val="0"/>
                <w:numId w:val="9"/>
              </w:numPr>
              <w:jc w:val="both"/>
              <w:rPr>
                <w:rFonts w:cstheme="minorHAnsi"/>
                <w:lang w:val="en-US"/>
              </w:rPr>
            </w:pPr>
            <w:r w:rsidRPr="00390857">
              <w:rPr>
                <w:rFonts w:cstheme="minorHAnsi"/>
                <w:lang w:val="en-US"/>
              </w:rPr>
              <w:t>Explains Medical Waste Management f</w:t>
            </w:r>
            <w:r w:rsidR="00C70B04">
              <w:rPr>
                <w:rFonts w:cstheme="minorHAnsi"/>
                <w:lang w:val="en-US"/>
              </w:rPr>
              <w:t>rom Microbiological Perspective</w:t>
            </w:r>
          </w:p>
          <w:p w:rsidR="00390857" w:rsidRPr="00390857" w:rsidRDefault="00390857" w:rsidP="00DC0C61">
            <w:pPr>
              <w:pStyle w:val="ListeParagraf"/>
              <w:numPr>
                <w:ilvl w:val="0"/>
                <w:numId w:val="9"/>
              </w:numPr>
              <w:jc w:val="both"/>
              <w:rPr>
                <w:rFonts w:cstheme="minorHAnsi"/>
                <w:lang w:val="en-US"/>
              </w:rPr>
            </w:pPr>
            <w:r w:rsidRPr="00390857">
              <w:rPr>
                <w:rFonts w:cstheme="minorHAnsi"/>
                <w:lang w:val="en-US"/>
              </w:rPr>
              <w:t>Defines vaccination indications, vaccination schedules</w:t>
            </w:r>
            <w:r w:rsidR="00C70B04">
              <w:rPr>
                <w:rFonts w:cstheme="minorHAnsi"/>
                <w:lang w:val="en-US"/>
              </w:rPr>
              <w:t xml:space="preserve"> and vaccination in adolescents</w:t>
            </w:r>
          </w:p>
          <w:p w:rsidR="00390857" w:rsidRPr="00390857" w:rsidRDefault="00390857" w:rsidP="00DC0C61">
            <w:pPr>
              <w:pStyle w:val="ListeParagraf"/>
              <w:numPr>
                <w:ilvl w:val="0"/>
                <w:numId w:val="9"/>
              </w:numPr>
              <w:jc w:val="both"/>
              <w:rPr>
                <w:rFonts w:cstheme="minorHAnsi"/>
                <w:lang w:val="en-US"/>
              </w:rPr>
            </w:pPr>
            <w:r w:rsidRPr="00390857">
              <w:rPr>
                <w:rFonts w:cstheme="minorHAnsi"/>
                <w:lang w:val="en-US"/>
              </w:rPr>
              <w:t>Plans and advises on vaccination in adolescents</w:t>
            </w:r>
          </w:p>
          <w:p w:rsidR="00390857" w:rsidRPr="00390857" w:rsidRDefault="00390857" w:rsidP="00DC0C61">
            <w:pPr>
              <w:pStyle w:val="ListeParagraf"/>
              <w:numPr>
                <w:ilvl w:val="0"/>
                <w:numId w:val="9"/>
              </w:numPr>
              <w:jc w:val="both"/>
              <w:rPr>
                <w:rFonts w:cstheme="minorHAnsi"/>
                <w:lang w:val="en-US"/>
              </w:rPr>
            </w:pPr>
            <w:r w:rsidRPr="00390857">
              <w:rPr>
                <w:rFonts w:cstheme="minorHAnsi"/>
                <w:lang w:val="en-US"/>
              </w:rPr>
              <w:t>Defines vaccination indications, vaccination schedules and vaccination in adul</w:t>
            </w:r>
            <w:r w:rsidR="00C70B04">
              <w:rPr>
                <w:rFonts w:cstheme="minorHAnsi"/>
                <w:lang w:val="en-US"/>
              </w:rPr>
              <w:t>ts</w:t>
            </w:r>
          </w:p>
          <w:p w:rsidR="00390857" w:rsidRPr="00390857" w:rsidRDefault="00390857" w:rsidP="00DC0C61">
            <w:pPr>
              <w:pStyle w:val="ListeParagraf"/>
              <w:numPr>
                <w:ilvl w:val="0"/>
                <w:numId w:val="9"/>
              </w:numPr>
              <w:jc w:val="both"/>
              <w:rPr>
                <w:rFonts w:cstheme="minorHAnsi"/>
                <w:lang w:val="en-US"/>
              </w:rPr>
            </w:pPr>
            <w:r w:rsidRPr="00390857">
              <w:rPr>
                <w:rFonts w:cstheme="minorHAnsi"/>
                <w:lang w:val="en-US"/>
              </w:rPr>
              <w:t>Plans and advises on vaccination in adults</w:t>
            </w:r>
          </w:p>
          <w:p w:rsidR="00390857" w:rsidRPr="00390857" w:rsidRDefault="00390857" w:rsidP="00DC0C61">
            <w:pPr>
              <w:pStyle w:val="ListeParagraf"/>
              <w:numPr>
                <w:ilvl w:val="0"/>
                <w:numId w:val="9"/>
              </w:numPr>
              <w:jc w:val="both"/>
              <w:rPr>
                <w:rFonts w:cstheme="minorHAnsi"/>
                <w:lang w:val="en-US"/>
              </w:rPr>
            </w:pPr>
            <w:r w:rsidRPr="00390857">
              <w:rPr>
                <w:rFonts w:cstheme="minorHAnsi"/>
                <w:lang w:val="en-US"/>
              </w:rPr>
              <w:t>Defines vaccination indications, vaccination schedu</w:t>
            </w:r>
            <w:r w:rsidR="00C70B04">
              <w:rPr>
                <w:rFonts w:cstheme="minorHAnsi"/>
                <w:lang w:val="en-US"/>
              </w:rPr>
              <w:t>les and vaccination in pregnant</w:t>
            </w:r>
          </w:p>
          <w:p w:rsidR="00390857" w:rsidRPr="00390857" w:rsidRDefault="00390857" w:rsidP="00DC0C61">
            <w:pPr>
              <w:pStyle w:val="ListeParagraf"/>
              <w:numPr>
                <w:ilvl w:val="0"/>
                <w:numId w:val="9"/>
              </w:numPr>
              <w:tabs>
                <w:tab w:val="left" w:pos="8993"/>
              </w:tabs>
              <w:jc w:val="both"/>
              <w:rPr>
                <w:rFonts w:cstheme="minorHAnsi"/>
                <w:lang w:val="en-US"/>
              </w:rPr>
            </w:pPr>
            <w:r w:rsidRPr="00390857">
              <w:rPr>
                <w:rFonts w:cstheme="minorHAnsi"/>
                <w:lang w:val="en-US"/>
              </w:rPr>
              <w:t>Plans and advises on vaccination in pregnant</w:t>
            </w:r>
          </w:p>
          <w:p w:rsidR="00390857" w:rsidRPr="00390857" w:rsidRDefault="00390857" w:rsidP="00DC0C61">
            <w:pPr>
              <w:pStyle w:val="ListeParagraf"/>
              <w:numPr>
                <w:ilvl w:val="0"/>
                <w:numId w:val="9"/>
              </w:numPr>
              <w:jc w:val="both"/>
              <w:rPr>
                <w:rFonts w:cstheme="minorHAnsi"/>
                <w:lang w:val="en-US"/>
              </w:rPr>
            </w:pPr>
            <w:r w:rsidRPr="00390857">
              <w:rPr>
                <w:rFonts w:cstheme="minorHAnsi"/>
                <w:lang w:val="en-US"/>
              </w:rPr>
              <w:t>Define the cause of vaccine hesitations</w:t>
            </w:r>
          </w:p>
          <w:p w:rsidR="00EC34EE" w:rsidRDefault="00390857" w:rsidP="00DC0C61">
            <w:pPr>
              <w:pStyle w:val="ListeParagraf"/>
              <w:numPr>
                <w:ilvl w:val="0"/>
                <w:numId w:val="9"/>
              </w:numPr>
              <w:jc w:val="both"/>
              <w:rPr>
                <w:rFonts w:cstheme="minorHAnsi"/>
                <w:lang w:val="en-US"/>
              </w:rPr>
            </w:pPr>
            <w:r w:rsidRPr="00390857">
              <w:rPr>
                <w:rFonts w:cstheme="minorHAnsi"/>
                <w:lang w:val="en-US"/>
              </w:rPr>
              <w:t xml:space="preserve">Plan and advise on immunizations of </w:t>
            </w:r>
            <w:r w:rsidR="00BB480F">
              <w:rPr>
                <w:rFonts w:cstheme="minorHAnsi"/>
                <w:lang w:val="en-US"/>
              </w:rPr>
              <w:t>adults and elderly at risk</w:t>
            </w:r>
          </w:p>
          <w:p w:rsidR="00C70B04" w:rsidRPr="00C70B04" w:rsidRDefault="00C70B04" w:rsidP="00DC0C61">
            <w:pPr>
              <w:pStyle w:val="ListeParagraf"/>
              <w:numPr>
                <w:ilvl w:val="0"/>
                <w:numId w:val="9"/>
              </w:numPr>
              <w:jc w:val="both"/>
              <w:rPr>
                <w:rFonts w:cstheme="minorHAnsi"/>
                <w:lang w:val="en-US"/>
              </w:rPr>
            </w:pPr>
            <w:r>
              <w:rPr>
                <w:rFonts w:cstheme="minorHAnsi"/>
                <w:lang w:val="en-US"/>
              </w:rPr>
              <w:t>D</w:t>
            </w:r>
            <w:r w:rsidRPr="00C70B04">
              <w:rPr>
                <w:rFonts w:cstheme="minorHAnsi"/>
                <w:lang w:val="en-US"/>
              </w:rPr>
              <w:t>escribe</w:t>
            </w:r>
            <w:r>
              <w:rPr>
                <w:rFonts w:cstheme="minorHAnsi"/>
                <w:lang w:val="en-US"/>
              </w:rPr>
              <w:t>s</w:t>
            </w:r>
            <w:r w:rsidRPr="00C70B04">
              <w:rPr>
                <w:rFonts w:cstheme="minorHAnsi"/>
                <w:lang w:val="en-US"/>
              </w:rPr>
              <w:t xml:space="preserve"> the historical developmen</w:t>
            </w:r>
            <w:r>
              <w:rPr>
                <w:rFonts w:cstheme="minorHAnsi"/>
                <w:lang w:val="en-US"/>
              </w:rPr>
              <w:t>t of medicine and ethical rules</w:t>
            </w:r>
          </w:p>
          <w:p w:rsidR="00C70B04" w:rsidRPr="00C70B04" w:rsidRDefault="00C70B04" w:rsidP="00DC0C61">
            <w:pPr>
              <w:pStyle w:val="ListeParagraf"/>
              <w:numPr>
                <w:ilvl w:val="0"/>
                <w:numId w:val="9"/>
              </w:numPr>
              <w:jc w:val="both"/>
              <w:rPr>
                <w:rFonts w:cstheme="minorHAnsi"/>
                <w:lang w:val="en-US"/>
              </w:rPr>
            </w:pPr>
            <w:r>
              <w:rPr>
                <w:rFonts w:cstheme="minorHAnsi"/>
                <w:lang w:val="en-US"/>
              </w:rPr>
              <w:t>D</w:t>
            </w:r>
            <w:r w:rsidRPr="00C70B04">
              <w:rPr>
                <w:rFonts w:cstheme="minorHAnsi"/>
                <w:lang w:val="en-US"/>
              </w:rPr>
              <w:t>efine</w:t>
            </w:r>
            <w:r>
              <w:rPr>
                <w:rFonts w:cstheme="minorHAnsi"/>
                <w:lang w:val="en-US"/>
              </w:rPr>
              <w:t>s</w:t>
            </w:r>
            <w:r w:rsidRPr="00C70B04">
              <w:rPr>
                <w:rFonts w:cstheme="minorHAnsi"/>
                <w:lang w:val="en-US"/>
              </w:rPr>
              <w:t xml:space="preserve"> the method knowledge of medicine and medicine</w:t>
            </w:r>
          </w:p>
          <w:p w:rsidR="00C70B04" w:rsidRPr="00C70B04" w:rsidRDefault="00C70B04" w:rsidP="00DC0C61">
            <w:pPr>
              <w:pStyle w:val="ListeParagraf"/>
              <w:numPr>
                <w:ilvl w:val="0"/>
                <w:numId w:val="9"/>
              </w:numPr>
              <w:jc w:val="both"/>
              <w:rPr>
                <w:rFonts w:cstheme="minorHAnsi"/>
                <w:lang w:val="en-US"/>
              </w:rPr>
            </w:pPr>
            <w:r>
              <w:rPr>
                <w:rFonts w:cstheme="minorHAnsi"/>
                <w:lang w:val="en-US"/>
              </w:rPr>
              <w:t xml:space="preserve">Evaluates </w:t>
            </w:r>
            <w:r w:rsidRPr="00C70B04">
              <w:rPr>
                <w:rFonts w:cstheme="minorHAnsi"/>
                <w:lang w:val="en-US"/>
              </w:rPr>
              <w:t xml:space="preserve">current studies with an academic view </w:t>
            </w:r>
            <w:r>
              <w:rPr>
                <w:rFonts w:cstheme="minorHAnsi"/>
                <w:lang w:val="en-US"/>
              </w:rPr>
              <w:t>f</w:t>
            </w:r>
            <w:r w:rsidRPr="00C70B04">
              <w:rPr>
                <w:rFonts w:cstheme="minorHAnsi"/>
                <w:lang w:val="en-US"/>
              </w:rPr>
              <w:t>rom past to present, events that shape the development of the medical profession in the history of medicine, the place of Turkish medicine in the history of m</w:t>
            </w:r>
            <w:r>
              <w:rPr>
                <w:rFonts w:cstheme="minorHAnsi"/>
                <w:lang w:val="en-US"/>
              </w:rPr>
              <w:t>edicine, our professional past</w:t>
            </w:r>
          </w:p>
          <w:p w:rsidR="00495A6E" w:rsidRPr="00DC0C61" w:rsidRDefault="00C70B04" w:rsidP="00DC0C61">
            <w:pPr>
              <w:pStyle w:val="ListeParagraf"/>
              <w:numPr>
                <w:ilvl w:val="0"/>
                <w:numId w:val="9"/>
              </w:numPr>
              <w:jc w:val="both"/>
              <w:rPr>
                <w:rFonts w:cstheme="minorHAnsi"/>
                <w:lang w:val="en-US"/>
              </w:rPr>
            </w:pPr>
            <w:r>
              <w:rPr>
                <w:rFonts w:cstheme="minorHAnsi"/>
                <w:lang w:val="en-US"/>
              </w:rPr>
              <w:t>E</w:t>
            </w:r>
            <w:r w:rsidRPr="00C70B04">
              <w:rPr>
                <w:rFonts w:cstheme="minorHAnsi"/>
                <w:lang w:val="en-US"/>
              </w:rPr>
              <w:t>xplain</w:t>
            </w:r>
            <w:r>
              <w:rPr>
                <w:rFonts w:cstheme="minorHAnsi"/>
                <w:lang w:val="en-US"/>
              </w:rPr>
              <w:t>s</w:t>
            </w:r>
            <w:r w:rsidRPr="00C70B04">
              <w:rPr>
                <w:rFonts w:cstheme="minorHAnsi"/>
                <w:lang w:val="en-US"/>
              </w:rPr>
              <w:t xml:space="preserve"> the development of medicine with an evolutionary approach in the light of revolutionary changes that shape the development of the medical profession in the history of medicine, physicians who left </w:t>
            </w:r>
            <w:r w:rsidRPr="00DC0C61">
              <w:rPr>
                <w:rFonts w:cstheme="minorHAnsi"/>
                <w:lang w:val="en-US"/>
              </w:rPr>
              <w:t>traces, and fundamental events that created transformation</w:t>
            </w:r>
          </w:p>
          <w:p w:rsidR="00DC0C61" w:rsidRPr="00DC0C61" w:rsidRDefault="00DC0C61" w:rsidP="00DC0C61">
            <w:pPr>
              <w:pStyle w:val="ListeParagraf"/>
              <w:numPr>
                <w:ilvl w:val="0"/>
                <w:numId w:val="9"/>
              </w:numPr>
              <w:rPr>
                <w:rFonts w:cstheme="minorHAnsi"/>
                <w:lang w:val="en-US"/>
              </w:rPr>
            </w:pPr>
            <w:r w:rsidRPr="00DC0C61">
              <w:rPr>
                <w:rFonts w:cstheme="minorHAnsi"/>
                <w:lang w:val="en-US"/>
              </w:rPr>
              <w:t>Defines human normal flora and microbiota</w:t>
            </w:r>
          </w:p>
          <w:p w:rsidR="00DC0C61" w:rsidRDefault="00DC0C61" w:rsidP="00DC0C61">
            <w:pPr>
              <w:pStyle w:val="ListeParagraf"/>
              <w:numPr>
                <w:ilvl w:val="0"/>
                <w:numId w:val="9"/>
              </w:numPr>
              <w:rPr>
                <w:rFonts w:cstheme="minorHAnsi"/>
                <w:lang w:val="en-US"/>
              </w:rPr>
            </w:pPr>
            <w:r w:rsidRPr="00DC0C61">
              <w:rPr>
                <w:rFonts w:cstheme="minorHAnsi"/>
                <w:lang w:val="en-US"/>
              </w:rPr>
              <w:t>Defines the benefits of human normal flora and microbiota on human health.</w:t>
            </w:r>
          </w:p>
          <w:p w:rsidR="00DC0C61" w:rsidRPr="00DC0C61" w:rsidRDefault="00DC0C61" w:rsidP="00DC0C61">
            <w:pPr>
              <w:pStyle w:val="ListeParagraf"/>
              <w:numPr>
                <w:ilvl w:val="0"/>
                <w:numId w:val="9"/>
              </w:numPr>
              <w:rPr>
                <w:rFonts w:cstheme="minorHAnsi"/>
                <w:lang w:val="en-US"/>
              </w:rPr>
            </w:pPr>
            <w:r w:rsidRPr="00DC0C61">
              <w:rPr>
                <w:rFonts w:ascii="Times New Roman" w:hAnsi="Times New Roman" w:cs="Times New Roman"/>
                <w:lang w:val="en-US"/>
              </w:rPr>
              <w:t>Defines what clean water is</w:t>
            </w:r>
          </w:p>
          <w:p w:rsidR="00DC0C61" w:rsidRPr="00DC0C61" w:rsidRDefault="00DC0C61" w:rsidP="00DC0C61">
            <w:pPr>
              <w:pStyle w:val="ListeParagraf"/>
              <w:numPr>
                <w:ilvl w:val="0"/>
                <w:numId w:val="9"/>
              </w:numPr>
              <w:rPr>
                <w:rFonts w:cstheme="minorHAnsi"/>
                <w:lang w:val="en-US"/>
              </w:rPr>
            </w:pPr>
            <w:r w:rsidRPr="00DC0C61">
              <w:rPr>
                <w:rFonts w:ascii="Times New Roman" w:hAnsi="Times New Roman" w:cs="Times New Roman"/>
                <w:lang w:val="en-US"/>
              </w:rPr>
              <w:t>Knows how to obtain clean water</w:t>
            </w:r>
          </w:p>
          <w:p w:rsidR="00C05426" w:rsidRPr="00C05426" w:rsidRDefault="00DC0C61" w:rsidP="00C05426">
            <w:pPr>
              <w:pStyle w:val="ListeParagraf"/>
              <w:numPr>
                <w:ilvl w:val="0"/>
                <w:numId w:val="9"/>
              </w:numPr>
              <w:rPr>
                <w:rFonts w:cstheme="minorHAnsi"/>
                <w:lang w:val="en-US"/>
              </w:rPr>
            </w:pPr>
            <w:r w:rsidRPr="00DC0C61">
              <w:rPr>
                <w:rFonts w:ascii="Times New Roman" w:hAnsi="Times New Roman" w:cs="Times New Roman"/>
                <w:lang w:val="en-US"/>
              </w:rPr>
              <w:t>Knows the infectious diseases transmitted by water and the ways of protection from these diseases.</w:t>
            </w:r>
          </w:p>
          <w:p w:rsidR="00C05426" w:rsidRPr="00C05426" w:rsidRDefault="00C05426" w:rsidP="00C05426">
            <w:pPr>
              <w:pStyle w:val="ListeParagraf"/>
              <w:numPr>
                <w:ilvl w:val="0"/>
                <w:numId w:val="9"/>
              </w:numPr>
              <w:rPr>
                <w:rFonts w:cstheme="minorHAnsi"/>
                <w:lang w:val="en-US"/>
              </w:rPr>
            </w:pPr>
            <w:proofErr w:type="spellStart"/>
            <w:r w:rsidRPr="00C05426">
              <w:rPr>
                <w:rFonts w:cstheme="minorHAnsi"/>
              </w:rPr>
              <w:t>Explains</w:t>
            </w:r>
            <w:proofErr w:type="spellEnd"/>
            <w:r w:rsidRPr="00C05426">
              <w:rPr>
                <w:rFonts w:cstheme="minorHAnsi"/>
              </w:rPr>
              <w:t xml:space="preserve"> </w:t>
            </w:r>
            <w:proofErr w:type="spellStart"/>
            <w:r w:rsidRPr="00C05426">
              <w:rPr>
                <w:rFonts w:cstheme="minorHAnsi"/>
              </w:rPr>
              <w:t>the</w:t>
            </w:r>
            <w:proofErr w:type="spellEnd"/>
            <w:r w:rsidRPr="00C05426">
              <w:rPr>
                <w:rFonts w:cstheme="minorHAnsi"/>
              </w:rPr>
              <w:t xml:space="preserve"> </w:t>
            </w:r>
            <w:proofErr w:type="spellStart"/>
            <w:r w:rsidRPr="00C05426">
              <w:rPr>
                <w:rFonts w:cstheme="minorHAnsi"/>
              </w:rPr>
              <w:t>concepts</w:t>
            </w:r>
            <w:proofErr w:type="spellEnd"/>
            <w:r w:rsidRPr="00C05426">
              <w:rPr>
                <w:rFonts w:cstheme="minorHAnsi"/>
              </w:rPr>
              <w:t xml:space="preserve"> of </w:t>
            </w:r>
            <w:proofErr w:type="spellStart"/>
            <w:r w:rsidRPr="00C05426">
              <w:rPr>
                <w:rFonts w:cstheme="minorHAnsi"/>
              </w:rPr>
              <w:t>health</w:t>
            </w:r>
            <w:proofErr w:type="spellEnd"/>
            <w:r w:rsidRPr="00C05426">
              <w:rPr>
                <w:rFonts w:cstheme="minorHAnsi"/>
              </w:rPr>
              <w:t xml:space="preserve"> </w:t>
            </w:r>
            <w:proofErr w:type="spellStart"/>
            <w:r w:rsidRPr="00C05426">
              <w:rPr>
                <w:rFonts w:cstheme="minorHAnsi"/>
              </w:rPr>
              <w:t>and</w:t>
            </w:r>
            <w:proofErr w:type="spellEnd"/>
            <w:r w:rsidRPr="00C05426">
              <w:rPr>
                <w:rFonts w:cstheme="minorHAnsi"/>
              </w:rPr>
              <w:t xml:space="preserve"> </w:t>
            </w:r>
            <w:proofErr w:type="spellStart"/>
            <w:r w:rsidRPr="00C05426">
              <w:rPr>
                <w:rFonts w:cstheme="minorHAnsi"/>
              </w:rPr>
              <w:t>disease</w:t>
            </w:r>
            <w:proofErr w:type="spellEnd"/>
            <w:r w:rsidRPr="00C05426">
              <w:rPr>
                <w:rFonts w:cstheme="minorHAnsi"/>
              </w:rPr>
              <w:t xml:space="preserve">. </w:t>
            </w:r>
          </w:p>
          <w:p w:rsidR="00C05426" w:rsidRPr="00C05426" w:rsidRDefault="00C05426" w:rsidP="00C05426">
            <w:pPr>
              <w:pStyle w:val="ListeParagraf"/>
              <w:numPr>
                <w:ilvl w:val="0"/>
                <w:numId w:val="9"/>
              </w:numPr>
              <w:rPr>
                <w:rFonts w:cstheme="minorHAnsi"/>
              </w:rPr>
            </w:pPr>
            <w:proofErr w:type="spellStart"/>
            <w:r w:rsidRPr="00C05426">
              <w:rPr>
                <w:rFonts w:cstheme="minorHAnsi"/>
              </w:rPr>
              <w:t>Defines</w:t>
            </w:r>
            <w:proofErr w:type="spellEnd"/>
            <w:r w:rsidRPr="00C05426">
              <w:rPr>
                <w:rFonts w:cstheme="minorHAnsi"/>
              </w:rPr>
              <w:t xml:space="preserve"> </w:t>
            </w:r>
            <w:proofErr w:type="spellStart"/>
            <w:r w:rsidRPr="00C05426">
              <w:rPr>
                <w:rFonts w:cstheme="minorHAnsi"/>
              </w:rPr>
              <w:t>the</w:t>
            </w:r>
            <w:proofErr w:type="spellEnd"/>
            <w:r w:rsidRPr="00C05426">
              <w:rPr>
                <w:rFonts w:cstheme="minorHAnsi"/>
              </w:rPr>
              <w:t xml:space="preserve"> </w:t>
            </w:r>
            <w:proofErr w:type="spellStart"/>
            <w:r w:rsidRPr="00C05426">
              <w:rPr>
                <w:rFonts w:cstheme="minorHAnsi"/>
              </w:rPr>
              <w:t>concepts</w:t>
            </w:r>
            <w:proofErr w:type="spellEnd"/>
            <w:r w:rsidRPr="00C05426">
              <w:rPr>
                <w:rFonts w:cstheme="minorHAnsi"/>
              </w:rPr>
              <w:t xml:space="preserve"> of </w:t>
            </w:r>
            <w:proofErr w:type="spellStart"/>
            <w:r w:rsidRPr="00C05426">
              <w:rPr>
                <w:rFonts w:cstheme="minorHAnsi"/>
              </w:rPr>
              <w:t>social</w:t>
            </w:r>
            <w:proofErr w:type="spellEnd"/>
            <w:r w:rsidRPr="00C05426">
              <w:rPr>
                <w:rFonts w:cstheme="minorHAnsi"/>
              </w:rPr>
              <w:t xml:space="preserve"> </w:t>
            </w:r>
            <w:proofErr w:type="spellStart"/>
            <w:r w:rsidRPr="00C05426">
              <w:rPr>
                <w:rFonts w:cstheme="minorHAnsi"/>
              </w:rPr>
              <w:t>and</w:t>
            </w:r>
            <w:proofErr w:type="spellEnd"/>
            <w:r w:rsidRPr="00C05426">
              <w:rPr>
                <w:rFonts w:cstheme="minorHAnsi"/>
              </w:rPr>
              <w:t xml:space="preserve"> </w:t>
            </w:r>
            <w:proofErr w:type="spellStart"/>
            <w:r w:rsidRPr="00C05426">
              <w:rPr>
                <w:rFonts w:cstheme="minorHAnsi"/>
              </w:rPr>
              <w:t>public</w:t>
            </w:r>
            <w:proofErr w:type="spellEnd"/>
            <w:r w:rsidRPr="00C05426">
              <w:rPr>
                <w:rFonts w:cstheme="minorHAnsi"/>
              </w:rPr>
              <w:t xml:space="preserve"> </w:t>
            </w:r>
            <w:proofErr w:type="spellStart"/>
            <w:r w:rsidRPr="00C05426">
              <w:rPr>
                <w:rFonts w:cstheme="minorHAnsi"/>
              </w:rPr>
              <w:t>health</w:t>
            </w:r>
            <w:proofErr w:type="spellEnd"/>
            <w:r w:rsidRPr="00C05426">
              <w:rPr>
                <w:rFonts w:cstheme="minorHAnsi"/>
              </w:rPr>
              <w:t xml:space="preserve">. </w:t>
            </w:r>
          </w:p>
          <w:p w:rsidR="00C05426" w:rsidRPr="00C05426" w:rsidRDefault="00C05426" w:rsidP="00C05426">
            <w:pPr>
              <w:pStyle w:val="ListeParagraf"/>
              <w:numPr>
                <w:ilvl w:val="0"/>
                <w:numId w:val="9"/>
              </w:numPr>
              <w:rPr>
                <w:rFonts w:cstheme="minorHAnsi"/>
              </w:rPr>
            </w:pPr>
            <w:proofErr w:type="spellStart"/>
            <w:r w:rsidRPr="00C05426">
              <w:rPr>
                <w:rFonts w:cstheme="minorHAnsi"/>
              </w:rPr>
              <w:t>Describes</w:t>
            </w:r>
            <w:proofErr w:type="spellEnd"/>
            <w:r w:rsidRPr="00C05426">
              <w:rPr>
                <w:rFonts w:cstheme="minorHAnsi"/>
              </w:rPr>
              <w:t xml:space="preserve"> </w:t>
            </w:r>
            <w:proofErr w:type="spellStart"/>
            <w:r w:rsidRPr="00C05426">
              <w:rPr>
                <w:rFonts w:cstheme="minorHAnsi"/>
              </w:rPr>
              <w:t>the</w:t>
            </w:r>
            <w:proofErr w:type="spellEnd"/>
            <w:r w:rsidRPr="00C05426">
              <w:rPr>
                <w:rFonts w:cstheme="minorHAnsi"/>
              </w:rPr>
              <w:t xml:space="preserve"> </w:t>
            </w:r>
            <w:proofErr w:type="spellStart"/>
            <w:r w:rsidRPr="00C05426">
              <w:rPr>
                <w:rFonts w:cstheme="minorHAnsi"/>
              </w:rPr>
              <w:t>development</w:t>
            </w:r>
            <w:proofErr w:type="spellEnd"/>
            <w:r w:rsidRPr="00C05426">
              <w:rPr>
                <w:rFonts w:cstheme="minorHAnsi"/>
              </w:rPr>
              <w:t xml:space="preserve"> of </w:t>
            </w:r>
            <w:proofErr w:type="spellStart"/>
            <w:r w:rsidRPr="00C05426">
              <w:rPr>
                <w:rFonts w:cstheme="minorHAnsi"/>
              </w:rPr>
              <w:t>public</w:t>
            </w:r>
            <w:proofErr w:type="spellEnd"/>
            <w:r w:rsidRPr="00C05426">
              <w:rPr>
                <w:rFonts w:cstheme="minorHAnsi"/>
              </w:rPr>
              <w:t xml:space="preserve"> </w:t>
            </w:r>
            <w:proofErr w:type="spellStart"/>
            <w:r w:rsidRPr="00C05426">
              <w:rPr>
                <w:rFonts w:cstheme="minorHAnsi"/>
              </w:rPr>
              <w:t>health</w:t>
            </w:r>
            <w:proofErr w:type="spellEnd"/>
            <w:r w:rsidRPr="00C05426">
              <w:rPr>
                <w:rFonts w:cstheme="minorHAnsi"/>
              </w:rPr>
              <w:t xml:space="preserve"> </w:t>
            </w:r>
            <w:proofErr w:type="spellStart"/>
            <w:r w:rsidRPr="00C05426">
              <w:rPr>
                <w:rFonts w:cstheme="minorHAnsi"/>
              </w:rPr>
              <w:t>discipline</w:t>
            </w:r>
            <w:proofErr w:type="spellEnd"/>
            <w:r w:rsidRPr="00C05426">
              <w:rPr>
                <w:rFonts w:cstheme="minorHAnsi"/>
              </w:rPr>
              <w:t xml:space="preserve"> in </w:t>
            </w:r>
            <w:proofErr w:type="spellStart"/>
            <w:r w:rsidRPr="00C05426">
              <w:rPr>
                <w:rFonts w:cstheme="minorHAnsi"/>
              </w:rPr>
              <w:t>developed</w:t>
            </w:r>
            <w:proofErr w:type="spellEnd"/>
            <w:r w:rsidRPr="00C05426">
              <w:rPr>
                <w:rFonts w:cstheme="minorHAnsi"/>
              </w:rPr>
              <w:t xml:space="preserve"> </w:t>
            </w:r>
            <w:proofErr w:type="spellStart"/>
            <w:r w:rsidRPr="00C05426">
              <w:rPr>
                <w:rFonts w:cstheme="minorHAnsi"/>
              </w:rPr>
              <w:t>and</w:t>
            </w:r>
            <w:proofErr w:type="spellEnd"/>
            <w:r w:rsidRPr="00C05426">
              <w:rPr>
                <w:rFonts w:cstheme="minorHAnsi"/>
              </w:rPr>
              <w:t xml:space="preserve"> </w:t>
            </w:r>
            <w:proofErr w:type="spellStart"/>
            <w:r w:rsidRPr="00C05426">
              <w:rPr>
                <w:rFonts w:cstheme="minorHAnsi"/>
              </w:rPr>
              <w:t>developing</w:t>
            </w:r>
            <w:proofErr w:type="spellEnd"/>
            <w:r w:rsidRPr="00C05426">
              <w:rPr>
                <w:rFonts w:cstheme="minorHAnsi"/>
              </w:rPr>
              <w:t xml:space="preserve"> </w:t>
            </w:r>
            <w:proofErr w:type="spellStart"/>
            <w:r>
              <w:rPr>
                <w:rFonts w:cstheme="minorHAnsi"/>
              </w:rPr>
              <w:t>c</w:t>
            </w:r>
            <w:r w:rsidRPr="00C05426">
              <w:rPr>
                <w:rFonts w:cstheme="minorHAnsi"/>
              </w:rPr>
              <w:t>ommunities</w:t>
            </w:r>
            <w:proofErr w:type="spellEnd"/>
            <w:r w:rsidRPr="00C05426">
              <w:rPr>
                <w:rFonts w:cstheme="minorHAnsi"/>
              </w:rPr>
              <w:t xml:space="preserve">. </w:t>
            </w:r>
          </w:p>
          <w:p w:rsidR="00C05426" w:rsidRPr="00C05426" w:rsidRDefault="00C05426" w:rsidP="00C05426">
            <w:pPr>
              <w:pStyle w:val="ListeParagraf"/>
              <w:numPr>
                <w:ilvl w:val="0"/>
                <w:numId w:val="9"/>
              </w:numPr>
              <w:rPr>
                <w:rFonts w:cstheme="minorHAnsi"/>
              </w:rPr>
            </w:pPr>
            <w:proofErr w:type="spellStart"/>
            <w:r w:rsidRPr="00C05426">
              <w:rPr>
                <w:rFonts w:cstheme="minorHAnsi"/>
              </w:rPr>
              <w:t>Relates</w:t>
            </w:r>
            <w:proofErr w:type="spellEnd"/>
            <w:r w:rsidRPr="00C05426">
              <w:rPr>
                <w:rFonts w:cstheme="minorHAnsi"/>
              </w:rPr>
              <w:t xml:space="preserve"> </w:t>
            </w:r>
            <w:proofErr w:type="spellStart"/>
            <w:r w:rsidRPr="00C05426">
              <w:rPr>
                <w:rFonts w:cstheme="minorHAnsi"/>
              </w:rPr>
              <w:t>globalization</w:t>
            </w:r>
            <w:proofErr w:type="spellEnd"/>
            <w:r w:rsidRPr="00C05426">
              <w:rPr>
                <w:rFonts w:cstheme="minorHAnsi"/>
              </w:rPr>
              <w:t xml:space="preserve"> </w:t>
            </w:r>
            <w:proofErr w:type="spellStart"/>
            <w:r w:rsidRPr="00C05426">
              <w:rPr>
                <w:rFonts w:cstheme="minorHAnsi"/>
              </w:rPr>
              <w:t>with</w:t>
            </w:r>
            <w:proofErr w:type="spellEnd"/>
            <w:r w:rsidRPr="00C05426">
              <w:rPr>
                <w:rFonts w:cstheme="minorHAnsi"/>
              </w:rPr>
              <w:t xml:space="preserve"> </w:t>
            </w:r>
            <w:proofErr w:type="spellStart"/>
            <w:r w:rsidRPr="00C05426">
              <w:rPr>
                <w:rFonts w:cstheme="minorHAnsi"/>
              </w:rPr>
              <w:t>health</w:t>
            </w:r>
            <w:proofErr w:type="spellEnd"/>
            <w:r w:rsidRPr="00C05426">
              <w:rPr>
                <w:rFonts w:cstheme="minorHAnsi"/>
              </w:rPr>
              <w:t xml:space="preserve">. </w:t>
            </w:r>
          </w:p>
          <w:p w:rsidR="00C05426" w:rsidRPr="00C05426" w:rsidRDefault="00C05426" w:rsidP="00C05426">
            <w:pPr>
              <w:pStyle w:val="ListeParagraf"/>
              <w:numPr>
                <w:ilvl w:val="0"/>
                <w:numId w:val="9"/>
              </w:numPr>
              <w:rPr>
                <w:rFonts w:cstheme="minorHAnsi"/>
              </w:rPr>
            </w:pPr>
            <w:proofErr w:type="spellStart"/>
            <w:r w:rsidRPr="00C05426">
              <w:rPr>
                <w:rFonts w:cstheme="minorHAnsi"/>
              </w:rPr>
              <w:t>Defines</w:t>
            </w:r>
            <w:proofErr w:type="spellEnd"/>
            <w:r w:rsidRPr="00C05426">
              <w:rPr>
                <w:rFonts w:cstheme="minorHAnsi"/>
              </w:rPr>
              <w:t xml:space="preserve"> </w:t>
            </w:r>
            <w:proofErr w:type="spellStart"/>
            <w:r w:rsidRPr="00C05426">
              <w:rPr>
                <w:rFonts w:cstheme="minorHAnsi"/>
              </w:rPr>
              <w:t>the</w:t>
            </w:r>
            <w:proofErr w:type="spellEnd"/>
            <w:r w:rsidRPr="00C05426">
              <w:rPr>
                <w:rFonts w:cstheme="minorHAnsi"/>
              </w:rPr>
              <w:t xml:space="preserve"> </w:t>
            </w:r>
            <w:proofErr w:type="spellStart"/>
            <w:r w:rsidRPr="00C05426">
              <w:rPr>
                <w:rFonts w:cstheme="minorHAnsi"/>
              </w:rPr>
              <w:t>determinants</w:t>
            </w:r>
            <w:proofErr w:type="spellEnd"/>
            <w:r w:rsidRPr="00C05426">
              <w:rPr>
                <w:rFonts w:cstheme="minorHAnsi"/>
              </w:rPr>
              <w:t xml:space="preserve"> of </w:t>
            </w:r>
            <w:proofErr w:type="spellStart"/>
            <w:r w:rsidRPr="00C05426">
              <w:rPr>
                <w:rFonts w:cstheme="minorHAnsi"/>
              </w:rPr>
              <w:t>health</w:t>
            </w:r>
            <w:proofErr w:type="spellEnd"/>
            <w:r w:rsidRPr="00C05426">
              <w:rPr>
                <w:rFonts w:cstheme="minorHAnsi"/>
              </w:rPr>
              <w:t xml:space="preserve">. </w:t>
            </w:r>
          </w:p>
          <w:p w:rsidR="00C05426" w:rsidRPr="00C05426" w:rsidRDefault="00C05426" w:rsidP="00C05426">
            <w:pPr>
              <w:pStyle w:val="ListeParagraf"/>
              <w:numPr>
                <w:ilvl w:val="0"/>
                <w:numId w:val="9"/>
              </w:numPr>
              <w:rPr>
                <w:rFonts w:cstheme="minorHAnsi"/>
              </w:rPr>
            </w:pPr>
            <w:proofErr w:type="spellStart"/>
            <w:r w:rsidRPr="00C05426">
              <w:rPr>
                <w:rFonts w:cstheme="minorHAnsi"/>
              </w:rPr>
              <w:t>Describes</w:t>
            </w:r>
            <w:proofErr w:type="spellEnd"/>
            <w:r w:rsidRPr="00C05426">
              <w:rPr>
                <w:rFonts w:cstheme="minorHAnsi"/>
              </w:rPr>
              <w:t xml:space="preserve"> </w:t>
            </w:r>
            <w:proofErr w:type="spellStart"/>
            <w:r w:rsidRPr="00C05426">
              <w:rPr>
                <w:rFonts w:cstheme="minorHAnsi"/>
              </w:rPr>
              <w:t>the</w:t>
            </w:r>
            <w:proofErr w:type="spellEnd"/>
            <w:r w:rsidRPr="00C05426">
              <w:rPr>
                <w:rFonts w:cstheme="minorHAnsi"/>
              </w:rPr>
              <w:t xml:space="preserve"> </w:t>
            </w:r>
            <w:proofErr w:type="spellStart"/>
            <w:r w:rsidRPr="00C05426">
              <w:rPr>
                <w:rFonts w:cstheme="minorHAnsi"/>
              </w:rPr>
              <w:t>behavior</w:t>
            </w:r>
            <w:proofErr w:type="spellEnd"/>
            <w:r w:rsidRPr="00C05426">
              <w:rPr>
                <w:rFonts w:cstheme="minorHAnsi"/>
              </w:rPr>
              <w:t xml:space="preserve"> </w:t>
            </w:r>
            <w:proofErr w:type="spellStart"/>
            <w:r w:rsidRPr="00C05426">
              <w:rPr>
                <w:rFonts w:cstheme="minorHAnsi"/>
              </w:rPr>
              <w:t>and</w:t>
            </w:r>
            <w:proofErr w:type="spellEnd"/>
            <w:r w:rsidRPr="00C05426">
              <w:rPr>
                <w:rFonts w:cstheme="minorHAnsi"/>
              </w:rPr>
              <w:t xml:space="preserve"> </w:t>
            </w:r>
            <w:proofErr w:type="spellStart"/>
            <w:r w:rsidRPr="00C05426">
              <w:rPr>
                <w:rFonts w:cstheme="minorHAnsi"/>
              </w:rPr>
              <w:t>belief</w:t>
            </w:r>
            <w:proofErr w:type="spellEnd"/>
            <w:r w:rsidRPr="00C05426">
              <w:rPr>
                <w:rFonts w:cstheme="minorHAnsi"/>
              </w:rPr>
              <w:t xml:space="preserve"> </w:t>
            </w:r>
            <w:proofErr w:type="spellStart"/>
            <w:r w:rsidRPr="00C05426">
              <w:rPr>
                <w:rFonts w:cstheme="minorHAnsi"/>
              </w:rPr>
              <w:t>related</w:t>
            </w:r>
            <w:proofErr w:type="spellEnd"/>
            <w:r w:rsidRPr="00C05426">
              <w:rPr>
                <w:rFonts w:cstheme="minorHAnsi"/>
              </w:rPr>
              <w:t xml:space="preserve"> </w:t>
            </w:r>
            <w:proofErr w:type="spellStart"/>
            <w:r w:rsidRPr="00C05426">
              <w:rPr>
                <w:rFonts w:cstheme="minorHAnsi"/>
              </w:rPr>
              <w:t>to</w:t>
            </w:r>
            <w:proofErr w:type="spellEnd"/>
            <w:r w:rsidRPr="00C05426">
              <w:rPr>
                <w:rFonts w:cstheme="minorHAnsi"/>
              </w:rPr>
              <w:t xml:space="preserve"> </w:t>
            </w:r>
            <w:proofErr w:type="spellStart"/>
            <w:r w:rsidRPr="00C05426">
              <w:rPr>
                <w:rFonts w:cstheme="minorHAnsi"/>
              </w:rPr>
              <w:t>health</w:t>
            </w:r>
            <w:proofErr w:type="spellEnd"/>
            <w:r w:rsidRPr="00C05426">
              <w:rPr>
                <w:rFonts w:cstheme="minorHAnsi"/>
              </w:rPr>
              <w:t xml:space="preserve">. </w:t>
            </w:r>
          </w:p>
          <w:p w:rsidR="00C05426" w:rsidRPr="00C05426" w:rsidRDefault="00C05426" w:rsidP="00C05426">
            <w:pPr>
              <w:pStyle w:val="ListeParagraf"/>
              <w:numPr>
                <w:ilvl w:val="0"/>
                <w:numId w:val="9"/>
              </w:numPr>
              <w:rPr>
                <w:rFonts w:cstheme="minorHAnsi"/>
              </w:rPr>
            </w:pPr>
            <w:proofErr w:type="spellStart"/>
            <w:r w:rsidRPr="00C05426">
              <w:rPr>
                <w:rFonts w:cstheme="minorHAnsi"/>
              </w:rPr>
              <w:t>Explains</w:t>
            </w:r>
            <w:proofErr w:type="spellEnd"/>
            <w:r w:rsidRPr="00C05426">
              <w:rPr>
                <w:rFonts w:cstheme="minorHAnsi"/>
              </w:rPr>
              <w:t xml:space="preserve"> </w:t>
            </w:r>
            <w:proofErr w:type="spellStart"/>
            <w:r w:rsidRPr="00C05426">
              <w:rPr>
                <w:rFonts w:cstheme="minorHAnsi"/>
              </w:rPr>
              <w:t>the</w:t>
            </w:r>
            <w:proofErr w:type="spellEnd"/>
            <w:r w:rsidRPr="00C05426">
              <w:rPr>
                <w:rFonts w:cstheme="minorHAnsi"/>
              </w:rPr>
              <w:t xml:space="preserve"> </w:t>
            </w:r>
            <w:proofErr w:type="spellStart"/>
            <w:r w:rsidRPr="00C05426">
              <w:rPr>
                <w:rFonts w:cstheme="minorHAnsi"/>
              </w:rPr>
              <w:t>effects</w:t>
            </w:r>
            <w:proofErr w:type="spellEnd"/>
            <w:r w:rsidRPr="00C05426">
              <w:rPr>
                <w:rFonts w:cstheme="minorHAnsi"/>
              </w:rPr>
              <w:t xml:space="preserve"> of </w:t>
            </w:r>
            <w:proofErr w:type="spellStart"/>
            <w:r w:rsidRPr="00C05426">
              <w:rPr>
                <w:rFonts w:cstheme="minorHAnsi"/>
              </w:rPr>
              <w:t>socioeconomic</w:t>
            </w:r>
            <w:proofErr w:type="spellEnd"/>
            <w:r w:rsidRPr="00C05426">
              <w:rPr>
                <w:rFonts w:cstheme="minorHAnsi"/>
              </w:rPr>
              <w:t xml:space="preserve"> </w:t>
            </w:r>
            <w:proofErr w:type="spellStart"/>
            <w:r w:rsidRPr="00C05426">
              <w:rPr>
                <w:rFonts w:cstheme="minorHAnsi"/>
              </w:rPr>
              <w:t>inequalities</w:t>
            </w:r>
            <w:proofErr w:type="spellEnd"/>
            <w:r w:rsidRPr="00C05426">
              <w:rPr>
                <w:rFonts w:cstheme="minorHAnsi"/>
              </w:rPr>
              <w:t xml:space="preserve"> on </w:t>
            </w:r>
            <w:proofErr w:type="spellStart"/>
            <w:r w:rsidRPr="00C05426">
              <w:rPr>
                <w:rFonts w:cstheme="minorHAnsi"/>
              </w:rPr>
              <w:t>health</w:t>
            </w:r>
            <w:proofErr w:type="spellEnd"/>
            <w:r w:rsidRPr="00C05426">
              <w:rPr>
                <w:rFonts w:cstheme="minorHAnsi"/>
              </w:rPr>
              <w:t>.</w:t>
            </w:r>
          </w:p>
          <w:p w:rsidR="00C05426" w:rsidRPr="00C05426" w:rsidRDefault="00C05426" w:rsidP="00C05426">
            <w:pPr>
              <w:pStyle w:val="ListeParagraf"/>
              <w:numPr>
                <w:ilvl w:val="0"/>
                <w:numId w:val="9"/>
              </w:numPr>
              <w:rPr>
                <w:rFonts w:cstheme="minorHAnsi"/>
              </w:rPr>
            </w:pPr>
            <w:proofErr w:type="spellStart"/>
            <w:r w:rsidRPr="00C05426">
              <w:rPr>
                <w:rFonts w:cstheme="minorHAnsi"/>
              </w:rPr>
              <w:t>Explains</w:t>
            </w:r>
            <w:proofErr w:type="spellEnd"/>
            <w:r w:rsidRPr="00C05426">
              <w:rPr>
                <w:rFonts w:cstheme="minorHAnsi"/>
              </w:rPr>
              <w:t xml:space="preserve"> </w:t>
            </w:r>
            <w:proofErr w:type="spellStart"/>
            <w:r w:rsidRPr="00C05426">
              <w:rPr>
                <w:rFonts w:cstheme="minorHAnsi"/>
              </w:rPr>
              <w:t>human</w:t>
            </w:r>
            <w:proofErr w:type="spellEnd"/>
            <w:r w:rsidRPr="00C05426">
              <w:rPr>
                <w:rFonts w:cstheme="minorHAnsi"/>
              </w:rPr>
              <w:t xml:space="preserve"> </w:t>
            </w:r>
            <w:proofErr w:type="spellStart"/>
            <w:r w:rsidRPr="00C05426">
              <w:rPr>
                <w:rFonts w:cstheme="minorHAnsi"/>
              </w:rPr>
              <w:t>rights</w:t>
            </w:r>
            <w:proofErr w:type="spellEnd"/>
            <w:r w:rsidRPr="00C05426">
              <w:rPr>
                <w:rFonts w:cstheme="minorHAnsi"/>
              </w:rPr>
              <w:t xml:space="preserve"> </w:t>
            </w:r>
            <w:proofErr w:type="spellStart"/>
            <w:r w:rsidRPr="00C05426">
              <w:rPr>
                <w:rFonts w:cstheme="minorHAnsi"/>
              </w:rPr>
              <w:t>and</w:t>
            </w:r>
            <w:proofErr w:type="spellEnd"/>
            <w:r w:rsidRPr="00C05426">
              <w:rPr>
                <w:rFonts w:cstheme="minorHAnsi"/>
              </w:rPr>
              <w:t xml:space="preserve"> </w:t>
            </w:r>
            <w:proofErr w:type="spellStart"/>
            <w:r w:rsidRPr="00C05426">
              <w:rPr>
                <w:rFonts w:cstheme="minorHAnsi"/>
              </w:rPr>
              <w:t>its</w:t>
            </w:r>
            <w:proofErr w:type="spellEnd"/>
            <w:r w:rsidRPr="00C05426">
              <w:rPr>
                <w:rFonts w:cstheme="minorHAnsi"/>
              </w:rPr>
              <w:t xml:space="preserve"> </w:t>
            </w:r>
            <w:proofErr w:type="spellStart"/>
            <w:r w:rsidRPr="00C05426">
              <w:rPr>
                <w:rFonts w:cstheme="minorHAnsi"/>
              </w:rPr>
              <w:t>association</w:t>
            </w:r>
            <w:proofErr w:type="spellEnd"/>
            <w:r w:rsidRPr="00C05426">
              <w:rPr>
                <w:rFonts w:cstheme="minorHAnsi"/>
              </w:rPr>
              <w:t xml:space="preserve"> </w:t>
            </w:r>
            <w:proofErr w:type="spellStart"/>
            <w:r w:rsidRPr="00C05426">
              <w:rPr>
                <w:rFonts w:cstheme="minorHAnsi"/>
              </w:rPr>
              <w:t>with</w:t>
            </w:r>
            <w:proofErr w:type="spellEnd"/>
            <w:r w:rsidRPr="00C05426">
              <w:rPr>
                <w:rFonts w:cstheme="minorHAnsi"/>
              </w:rPr>
              <w:t xml:space="preserve"> </w:t>
            </w:r>
            <w:proofErr w:type="spellStart"/>
            <w:r w:rsidRPr="00C05426">
              <w:rPr>
                <w:rFonts w:cstheme="minorHAnsi"/>
              </w:rPr>
              <w:t>health</w:t>
            </w:r>
            <w:proofErr w:type="spellEnd"/>
            <w:r w:rsidRPr="00C05426">
              <w:rPr>
                <w:rFonts w:cstheme="minorHAnsi"/>
              </w:rPr>
              <w:t xml:space="preserve">. </w:t>
            </w:r>
          </w:p>
          <w:p w:rsidR="00C05426" w:rsidRPr="00C05426" w:rsidRDefault="00C05426" w:rsidP="00C05426">
            <w:pPr>
              <w:pStyle w:val="ListeParagraf"/>
              <w:numPr>
                <w:ilvl w:val="0"/>
                <w:numId w:val="9"/>
              </w:numPr>
              <w:rPr>
                <w:rFonts w:cstheme="minorHAnsi"/>
              </w:rPr>
            </w:pPr>
            <w:proofErr w:type="spellStart"/>
            <w:r w:rsidRPr="00C05426">
              <w:rPr>
                <w:rFonts w:cstheme="minorHAnsi"/>
              </w:rPr>
              <w:t>Explains</w:t>
            </w:r>
            <w:proofErr w:type="spellEnd"/>
            <w:r w:rsidRPr="00C05426">
              <w:rPr>
                <w:rFonts w:cstheme="minorHAnsi"/>
              </w:rPr>
              <w:t xml:space="preserve"> </w:t>
            </w:r>
            <w:proofErr w:type="spellStart"/>
            <w:r w:rsidRPr="00C05426">
              <w:rPr>
                <w:rFonts w:cstheme="minorHAnsi"/>
              </w:rPr>
              <w:t>the</w:t>
            </w:r>
            <w:proofErr w:type="spellEnd"/>
            <w:r w:rsidRPr="00C05426">
              <w:rPr>
                <w:rFonts w:cstheme="minorHAnsi"/>
              </w:rPr>
              <w:t xml:space="preserve"> </w:t>
            </w:r>
            <w:proofErr w:type="spellStart"/>
            <w:r w:rsidRPr="00C05426">
              <w:rPr>
                <w:rFonts w:cstheme="minorHAnsi"/>
              </w:rPr>
              <w:t>influence</w:t>
            </w:r>
            <w:proofErr w:type="spellEnd"/>
            <w:r w:rsidRPr="00C05426">
              <w:rPr>
                <w:rFonts w:cstheme="minorHAnsi"/>
              </w:rPr>
              <w:t xml:space="preserve"> of </w:t>
            </w:r>
            <w:proofErr w:type="spellStart"/>
            <w:r w:rsidRPr="00C05426">
              <w:rPr>
                <w:rFonts w:cstheme="minorHAnsi"/>
              </w:rPr>
              <w:t>health</w:t>
            </w:r>
            <w:proofErr w:type="spellEnd"/>
            <w:r w:rsidRPr="00C05426">
              <w:rPr>
                <w:rFonts w:cstheme="minorHAnsi"/>
              </w:rPr>
              <w:t xml:space="preserve"> in </w:t>
            </w:r>
            <w:proofErr w:type="spellStart"/>
            <w:r w:rsidRPr="00C05426">
              <w:rPr>
                <w:rFonts w:cstheme="minorHAnsi"/>
              </w:rPr>
              <w:t>social</w:t>
            </w:r>
            <w:proofErr w:type="spellEnd"/>
            <w:r w:rsidRPr="00C05426">
              <w:rPr>
                <w:rFonts w:cstheme="minorHAnsi"/>
              </w:rPr>
              <w:t xml:space="preserve"> </w:t>
            </w:r>
            <w:proofErr w:type="spellStart"/>
            <w:r w:rsidRPr="00C05426">
              <w:rPr>
                <w:rFonts w:cstheme="minorHAnsi"/>
              </w:rPr>
              <w:t>events</w:t>
            </w:r>
            <w:proofErr w:type="spellEnd"/>
            <w:r w:rsidRPr="00C05426">
              <w:rPr>
                <w:rFonts w:cstheme="minorHAnsi"/>
              </w:rPr>
              <w:t xml:space="preserve"> </w:t>
            </w:r>
            <w:proofErr w:type="spellStart"/>
            <w:r w:rsidRPr="00C05426">
              <w:rPr>
                <w:rFonts w:cstheme="minorHAnsi"/>
              </w:rPr>
              <w:t>and</w:t>
            </w:r>
            <w:proofErr w:type="spellEnd"/>
            <w:r w:rsidRPr="00C05426">
              <w:rPr>
                <w:rFonts w:cstheme="minorHAnsi"/>
              </w:rPr>
              <w:t xml:space="preserve"> in </w:t>
            </w:r>
            <w:proofErr w:type="spellStart"/>
            <w:r w:rsidRPr="00C05426">
              <w:rPr>
                <w:rFonts w:cstheme="minorHAnsi"/>
              </w:rPr>
              <w:t>risky</w:t>
            </w:r>
            <w:proofErr w:type="spellEnd"/>
            <w:r w:rsidRPr="00C05426">
              <w:rPr>
                <w:rFonts w:cstheme="minorHAnsi"/>
              </w:rPr>
              <w:t xml:space="preserve"> </w:t>
            </w:r>
            <w:proofErr w:type="spellStart"/>
            <w:r w:rsidRPr="00C05426">
              <w:rPr>
                <w:rFonts w:cstheme="minorHAnsi"/>
              </w:rPr>
              <w:t>groups</w:t>
            </w:r>
            <w:proofErr w:type="spellEnd"/>
            <w:r w:rsidRPr="00C05426">
              <w:rPr>
                <w:rFonts w:cstheme="minorHAnsi"/>
              </w:rPr>
              <w:t xml:space="preserve">. </w:t>
            </w:r>
          </w:p>
          <w:p w:rsidR="00C05426" w:rsidRPr="00C05426" w:rsidRDefault="00C05426" w:rsidP="00C05426">
            <w:pPr>
              <w:pStyle w:val="ListeParagraf"/>
              <w:numPr>
                <w:ilvl w:val="0"/>
                <w:numId w:val="9"/>
              </w:numPr>
              <w:rPr>
                <w:rFonts w:cstheme="minorHAnsi"/>
              </w:rPr>
            </w:pPr>
            <w:proofErr w:type="spellStart"/>
            <w:r w:rsidRPr="00C05426">
              <w:rPr>
                <w:rFonts w:cstheme="minorHAnsi"/>
              </w:rPr>
              <w:t>Defines</w:t>
            </w:r>
            <w:proofErr w:type="spellEnd"/>
            <w:r w:rsidRPr="00C05426">
              <w:rPr>
                <w:rFonts w:cstheme="minorHAnsi"/>
              </w:rPr>
              <w:t xml:space="preserve"> </w:t>
            </w:r>
            <w:proofErr w:type="spellStart"/>
            <w:r w:rsidRPr="00C05426">
              <w:rPr>
                <w:rFonts w:cstheme="minorHAnsi"/>
              </w:rPr>
              <w:t>the</w:t>
            </w:r>
            <w:proofErr w:type="spellEnd"/>
            <w:r w:rsidRPr="00C05426">
              <w:rPr>
                <w:rFonts w:cstheme="minorHAnsi"/>
              </w:rPr>
              <w:t xml:space="preserve"> </w:t>
            </w:r>
            <w:proofErr w:type="spellStart"/>
            <w:r w:rsidRPr="00C05426">
              <w:rPr>
                <w:rFonts w:cstheme="minorHAnsi"/>
              </w:rPr>
              <w:t>importance</w:t>
            </w:r>
            <w:proofErr w:type="spellEnd"/>
            <w:r w:rsidRPr="00C05426">
              <w:rPr>
                <w:rFonts w:cstheme="minorHAnsi"/>
              </w:rPr>
              <w:t xml:space="preserve"> of </w:t>
            </w:r>
            <w:proofErr w:type="spellStart"/>
            <w:r w:rsidRPr="00C05426">
              <w:rPr>
                <w:rFonts w:cstheme="minorHAnsi"/>
              </w:rPr>
              <w:t>discrimination</w:t>
            </w:r>
            <w:proofErr w:type="spellEnd"/>
            <w:r w:rsidRPr="00C05426">
              <w:rPr>
                <w:rFonts w:cstheme="minorHAnsi"/>
              </w:rPr>
              <w:t xml:space="preserve"> in </w:t>
            </w:r>
            <w:proofErr w:type="spellStart"/>
            <w:r w:rsidRPr="00C05426">
              <w:rPr>
                <w:rFonts w:cstheme="minorHAnsi"/>
              </w:rPr>
              <w:t>public</w:t>
            </w:r>
            <w:proofErr w:type="spellEnd"/>
            <w:r w:rsidRPr="00C05426">
              <w:rPr>
                <w:rFonts w:cstheme="minorHAnsi"/>
              </w:rPr>
              <w:t xml:space="preserve"> </w:t>
            </w:r>
            <w:proofErr w:type="spellStart"/>
            <w:r w:rsidRPr="00C05426">
              <w:rPr>
                <w:rFonts w:cstheme="minorHAnsi"/>
              </w:rPr>
              <w:t>gender</w:t>
            </w:r>
            <w:proofErr w:type="spellEnd"/>
            <w:r w:rsidRPr="00C05426">
              <w:rPr>
                <w:rFonts w:cstheme="minorHAnsi"/>
              </w:rPr>
              <w:t xml:space="preserve"> </w:t>
            </w:r>
            <w:proofErr w:type="spellStart"/>
            <w:r w:rsidRPr="00C05426">
              <w:rPr>
                <w:rFonts w:cstheme="minorHAnsi"/>
              </w:rPr>
              <w:t>and</w:t>
            </w:r>
            <w:proofErr w:type="spellEnd"/>
            <w:r w:rsidRPr="00C05426">
              <w:rPr>
                <w:rFonts w:cstheme="minorHAnsi"/>
              </w:rPr>
              <w:t xml:space="preserve"> </w:t>
            </w:r>
            <w:proofErr w:type="spellStart"/>
            <w:r w:rsidRPr="00C05426">
              <w:rPr>
                <w:rFonts w:cstheme="minorHAnsi"/>
              </w:rPr>
              <w:t>compares</w:t>
            </w:r>
            <w:proofErr w:type="spellEnd"/>
            <w:r w:rsidRPr="00C05426">
              <w:rPr>
                <w:rFonts w:cstheme="minorHAnsi"/>
              </w:rPr>
              <w:t xml:space="preserve"> </w:t>
            </w:r>
            <w:proofErr w:type="spellStart"/>
            <w:r w:rsidRPr="00C05426">
              <w:rPr>
                <w:rFonts w:cstheme="minorHAnsi"/>
              </w:rPr>
              <w:t>its</w:t>
            </w:r>
            <w:proofErr w:type="spellEnd"/>
            <w:r w:rsidRPr="00C05426">
              <w:rPr>
                <w:rFonts w:cstheme="minorHAnsi"/>
              </w:rPr>
              <w:t xml:space="preserve"> </w:t>
            </w:r>
            <w:proofErr w:type="spellStart"/>
            <w:r w:rsidRPr="00C05426">
              <w:rPr>
                <w:rFonts w:cstheme="minorHAnsi"/>
              </w:rPr>
              <w:t>effect</w:t>
            </w:r>
            <w:proofErr w:type="spellEnd"/>
            <w:r w:rsidRPr="00C05426">
              <w:rPr>
                <w:rFonts w:cstheme="minorHAnsi"/>
              </w:rPr>
              <w:t xml:space="preserve"> in </w:t>
            </w:r>
            <w:proofErr w:type="spellStart"/>
            <w:r w:rsidRPr="00C05426">
              <w:rPr>
                <w:rFonts w:cstheme="minorHAnsi"/>
              </w:rPr>
              <w:t>terms</w:t>
            </w:r>
            <w:proofErr w:type="spellEnd"/>
            <w:r w:rsidRPr="00C05426">
              <w:rPr>
                <w:rFonts w:cstheme="minorHAnsi"/>
              </w:rPr>
              <w:t xml:space="preserve"> of </w:t>
            </w:r>
            <w:proofErr w:type="spellStart"/>
            <w:r>
              <w:rPr>
                <w:rFonts w:cstheme="minorHAnsi"/>
              </w:rPr>
              <w:t>h</w:t>
            </w:r>
            <w:r w:rsidRPr="00C05426">
              <w:rPr>
                <w:rFonts w:cstheme="minorHAnsi"/>
              </w:rPr>
              <w:t>ealth</w:t>
            </w:r>
            <w:proofErr w:type="spellEnd"/>
            <w:r w:rsidRPr="00C05426">
              <w:rPr>
                <w:rFonts w:cstheme="minorHAnsi"/>
              </w:rPr>
              <w:t>.</w:t>
            </w:r>
          </w:p>
          <w:p w:rsidR="00C05426" w:rsidRPr="00C05426" w:rsidRDefault="00C05426" w:rsidP="00C05426">
            <w:pPr>
              <w:pStyle w:val="ListeParagraf"/>
              <w:numPr>
                <w:ilvl w:val="0"/>
                <w:numId w:val="9"/>
              </w:numPr>
              <w:rPr>
                <w:rFonts w:cstheme="minorHAnsi"/>
              </w:rPr>
            </w:pPr>
            <w:proofErr w:type="spellStart"/>
            <w:r w:rsidRPr="00C05426">
              <w:rPr>
                <w:rFonts w:cstheme="minorHAnsi"/>
              </w:rPr>
              <w:t>Summarizes</w:t>
            </w:r>
            <w:proofErr w:type="spellEnd"/>
            <w:r w:rsidRPr="00C05426">
              <w:rPr>
                <w:rFonts w:cstheme="minorHAnsi"/>
              </w:rPr>
              <w:t xml:space="preserve"> </w:t>
            </w:r>
            <w:proofErr w:type="spellStart"/>
            <w:r w:rsidRPr="00C05426">
              <w:rPr>
                <w:rFonts w:cstheme="minorHAnsi"/>
              </w:rPr>
              <w:t>health-related</w:t>
            </w:r>
            <w:proofErr w:type="spellEnd"/>
            <w:r w:rsidRPr="00C05426">
              <w:rPr>
                <w:rFonts w:cstheme="minorHAnsi"/>
              </w:rPr>
              <w:t xml:space="preserve"> </w:t>
            </w:r>
            <w:proofErr w:type="spellStart"/>
            <w:r w:rsidRPr="00C05426">
              <w:rPr>
                <w:rFonts w:cstheme="minorHAnsi"/>
              </w:rPr>
              <w:t>social</w:t>
            </w:r>
            <w:proofErr w:type="spellEnd"/>
            <w:r w:rsidRPr="00C05426">
              <w:rPr>
                <w:rFonts w:cstheme="minorHAnsi"/>
              </w:rPr>
              <w:t xml:space="preserve"> </w:t>
            </w:r>
            <w:proofErr w:type="spellStart"/>
            <w:r w:rsidRPr="00C05426">
              <w:rPr>
                <w:rFonts w:cstheme="minorHAnsi"/>
              </w:rPr>
              <w:t>policies</w:t>
            </w:r>
            <w:proofErr w:type="spellEnd"/>
            <w:r w:rsidRPr="00C05426">
              <w:rPr>
                <w:rFonts w:cstheme="minorHAnsi"/>
              </w:rPr>
              <w:t xml:space="preserve">. </w:t>
            </w:r>
          </w:p>
          <w:p w:rsidR="00C05426" w:rsidRPr="00C05426" w:rsidRDefault="00C05426" w:rsidP="00C05426">
            <w:pPr>
              <w:pStyle w:val="ListeParagraf"/>
              <w:numPr>
                <w:ilvl w:val="0"/>
                <w:numId w:val="9"/>
              </w:numPr>
              <w:rPr>
                <w:rFonts w:cstheme="minorHAnsi"/>
              </w:rPr>
            </w:pPr>
            <w:proofErr w:type="spellStart"/>
            <w:r w:rsidRPr="00C05426">
              <w:rPr>
                <w:rFonts w:cstheme="minorHAnsi"/>
              </w:rPr>
              <w:t>Explains</w:t>
            </w:r>
            <w:proofErr w:type="spellEnd"/>
            <w:r w:rsidRPr="00C05426">
              <w:rPr>
                <w:rFonts w:cstheme="minorHAnsi"/>
              </w:rPr>
              <w:t xml:space="preserve"> </w:t>
            </w:r>
            <w:proofErr w:type="spellStart"/>
            <w:r w:rsidRPr="00C05426">
              <w:rPr>
                <w:rFonts w:cstheme="minorHAnsi"/>
              </w:rPr>
              <w:t>and</w:t>
            </w:r>
            <w:proofErr w:type="spellEnd"/>
            <w:r w:rsidRPr="00C05426">
              <w:rPr>
                <w:rFonts w:cstheme="minorHAnsi"/>
              </w:rPr>
              <w:t xml:space="preserve"> </w:t>
            </w:r>
            <w:proofErr w:type="spellStart"/>
            <w:r w:rsidRPr="00C05426">
              <w:rPr>
                <w:rFonts w:cstheme="minorHAnsi"/>
              </w:rPr>
              <w:t>compares</w:t>
            </w:r>
            <w:proofErr w:type="spellEnd"/>
            <w:r w:rsidRPr="00C05426">
              <w:rPr>
                <w:rFonts w:cstheme="minorHAnsi"/>
              </w:rPr>
              <w:t xml:space="preserve"> </w:t>
            </w:r>
            <w:proofErr w:type="spellStart"/>
            <w:r w:rsidRPr="00C05426">
              <w:rPr>
                <w:rFonts w:cstheme="minorHAnsi"/>
              </w:rPr>
              <w:t>national</w:t>
            </w:r>
            <w:proofErr w:type="spellEnd"/>
            <w:r w:rsidRPr="00C05426">
              <w:rPr>
                <w:rFonts w:cstheme="minorHAnsi"/>
              </w:rPr>
              <w:t xml:space="preserve"> </w:t>
            </w:r>
            <w:proofErr w:type="spellStart"/>
            <w:r w:rsidRPr="00C05426">
              <w:rPr>
                <w:rFonts w:cstheme="minorHAnsi"/>
              </w:rPr>
              <w:t>and</w:t>
            </w:r>
            <w:proofErr w:type="spellEnd"/>
            <w:r w:rsidRPr="00C05426">
              <w:rPr>
                <w:rFonts w:cstheme="minorHAnsi"/>
              </w:rPr>
              <w:t xml:space="preserve"> </w:t>
            </w:r>
            <w:proofErr w:type="spellStart"/>
            <w:r w:rsidRPr="00C05426">
              <w:rPr>
                <w:rFonts w:cstheme="minorHAnsi"/>
              </w:rPr>
              <w:t>international</w:t>
            </w:r>
            <w:proofErr w:type="spellEnd"/>
            <w:r w:rsidRPr="00C05426">
              <w:rPr>
                <w:rFonts w:cstheme="minorHAnsi"/>
              </w:rPr>
              <w:t xml:space="preserve"> </w:t>
            </w:r>
            <w:proofErr w:type="spellStart"/>
            <w:r w:rsidRPr="00C05426">
              <w:rPr>
                <w:rFonts w:cstheme="minorHAnsi"/>
              </w:rPr>
              <w:t>health</w:t>
            </w:r>
            <w:proofErr w:type="spellEnd"/>
            <w:r w:rsidRPr="00C05426">
              <w:rPr>
                <w:rFonts w:cstheme="minorHAnsi"/>
              </w:rPr>
              <w:t xml:space="preserve"> </w:t>
            </w:r>
            <w:proofErr w:type="spellStart"/>
            <w:r w:rsidRPr="00C05426">
              <w:rPr>
                <w:rFonts w:cstheme="minorHAnsi"/>
              </w:rPr>
              <w:t>policies</w:t>
            </w:r>
            <w:proofErr w:type="spellEnd"/>
            <w:r w:rsidRPr="00C05426">
              <w:rPr>
                <w:rFonts w:cstheme="minorHAnsi"/>
              </w:rPr>
              <w:t>.</w:t>
            </w:r>
          </w:p>
          <w:p w:rsidR="00C05426" w:rsidRPr="00C05426" w:rsidRDefault="00C05426" w:rsidP="00C05426">
            <w:pPr>
              <w:pStyle w:val="ListeParagraf"/>
              <w:numPr>
                <w:ilvl w:val="0"/>
                <w:numId w:val="9"/>
              </w:numPr>
              <w:rPr>
                <w:rFonts w:cstheme="minorHAnsi"/>
              </w:rPr>
            </w:pPr>
            <w:proofErr w:type="spellStart"/>
            <w:r w:rsidRPr="00C05426">
              <w:rPr>
                <w:rFonts w:cstheme="minorHAnsi"/>
              </w:rPr>
              <w:t>Explains</w:t>
            </w:r>
            <w:proofErr w:type="spellEnd"/>
            <w:r w:rsidRPr="00C05426">
              <w:rPr>
                <w:rFonts w:cstheme="minorHAnsi"/>
              </w:rPr>
              <w:t xml:space="preserve"> </w:t>
            </w:r>
            <w:proofErr w:type="spellStart"/>
            <w:r w:rsidRPr="00C05426">
              <w:rPr>
                <w:rFonts w:cstheme="minorHAnsi"/>
              </w:rPr>
              <w:t>and</w:t>
            </w:r>
            <w:proofErr w:type="spellEnd"/>
            <w:r w:rsidRPr="00C05426">
              <w:rPr>
                <w:rFonts w:cstheme="minorHAnsi"/>
              </w:rPr>
              <w:t xml:space="preserve"> </w:t>
            </w:r>
            <w:proofErr w:type="spellStart"/>
            <w:r w:rsidRPr="00C05426">
              <w:rPr>
                <w:rFonts w:cstheme="minorHAnsi"/>
              </w:rPr>
              <w:t>illustrates</w:t>
            </w:r>
            <w:proofErr w:type="spellEnd"/>
            <w:r w:rsidRPr="00C05426">
              <w:rPr>
                <w:rFonts w:cstheme="minorHAnsi"/>
              </w:rPr>
              <w:t xml:space="preserve"> </w:t>
            </w:r>
            <w:proofErr w:type="spellStart"/>
            <w:r w:rsidRPr="00C05426">
              <w:rPr>
                <w:rFonts w:cstheme="minorHAnsi"/>
              </w:rPr>
              <w:t>national</w:t>
            </w:r>
            <w:proofErr w:type="spellEnd"/>
            <w:r w:rsidRPr="00C05426">
              <w:rPr>
                <w:rFonts w:cstheme="minorHAnsi"/>
              </w:rPr>
              <w:t xml:space="preserve"> </w:t>
            </w:r>
            <w:proofErr w:type="spellStart"/>
            <w:r w:rsidRPr="00C05426">
              <w:rPr>
                <w:rFonts w:cstheme="minorHAnsi"/>
              </w:rPr>
              <w:t>and</w:t>
            </w:r>
            <w:proofErr w:type="spellEnd"/>
            <w:r w:rsidRPr="00C05426">
              <w:rPr>
                <w:rFonts w:cstheme="minorHAnsi"/>
              </w:rPr>
              <w:t xml:space="preserve"> </w:t>
            </w:r>
            <w:proofErr w:type="spellStart"/>
            <w:r w:rsidRPr="00C05426">
              <w:rPr>
                <w:rFonts w:cstheme="minorHAnsi"/>
              </w:rPr>
              <w:t>international</w:t>
            </w:r>
            <w:proofErr w:type="spellEnd"/>
            <w:r w:rsidRPr="00C05426">
              <w:rPr>
                <w:rFonts w:cstheme="minorHAnsi"/>
              </w:rPr>
              <w:t xml:space="preserve"> </w:t>
            </w:r>
            <w:proofErr w:type="spellStart"/>
            <w:r w:rsidRPr="00C05426">
              <w:rPr>
                <w:rFonts w:cstheme="minorHAnsi"/>
              </w:rPr>
              <w:t>health</w:t>
            </w:r>
            <w:proofErr w:type="spellEnd"/>
            <w:r w:rsidRPr="00C05426">
              <w:rPr>
                <w:rFonts w:cstheme="minorHAnsi"/>
              </w:rPr>
              <w:t xml:space="preserve"> </w:t>
            </w:r>
            <w:proofErr w:type="spellStart"/>
            <w:r w:rsidRPr="00C05426">
              <w:rPr>
                <w:rFonts w:cstheme="minorHAnsi"/>
              </w:rPr>
              <w:t>problems</w:t>
            </w:r>
            <w:proofErr w:type="spellEnd"/>
            <w:r w:rsidRPr="00C05426">
              <w:rPr>
                <w:rFonts w:cstheme="minorHAnsi"/>
              </w:rPr>
              <w:t>.</w:t>
            </w:r>
          </w:p>
          <w:p w:rsidR="00C05426" w:rsidRPr="00C05426" w:rsidRDefault="00C05426" w:rsidP="00C05426">
            <w:pPr>
              <w:pStyle w:val="ListeParagraf"/>
              <w:numPr>
                <w:ilvl w:val="0"/>
                <w:numId w:val="9"/>
              </w:numPr>
              <w:rPr>
                <w:rFonts w:cstheme="minorHAnsi"/>
              </w:rPr>
            </w:pPr>
            <w:proofErr w:type="spellStart"/>
            <w:r w:rsidRPr="00C05426">
              <w:rPr>
                <w:rFonts w:cstheme="minorHAnsi"/>
              </w:rPr>
              <w:t>Lists</w:t>
            </w:r>
            <w:proofErr w:type="spellEnd"/>
            <w:r w:rsidRPr="00C05426">
              <w:rPr>
                <w:rFonts w:cstheme="minorHAnsi"/>
              </w:rPr>
              <w:t xml:space="preserve"> </w:t>
            </w:r>
            <w:proofErr w:type="spellStart"/>
            <w:r w:rsidRPr="00C05426">
              <w:rPr>
                <w:rFonts w:cstheme="minorHAnsi"/>
              </w:rPr>
              <w:t>national</w:t>
            </w:r>
            <w:proofErr w:type="spellEnd"/>
            <w:r w:rsidRPr="00C05426">
              <w:rPr>
                <w:rFonts w:cstheme="minorHAnsi"/>
              </w:rPr>
              <w:t xml:space="preserve"> </w:t>
            </w:r>
            <w:proofErr w:type="spellStart"/>
            <w:r w:rsidRPr="00C05426">
              <w:rPr>
                <w:rFonts w:cstheme="minorHAnsi"/>
              </w:rPr>
              <w:t>and</w:t>
            </w:r>
            <w:proofErr w:type="spellEnd"/>
            <w:r w:rsidRPr="00C05426">
              <w:rPr>
                <w:rFonts w:cstheme="minorHAnsi"/>
              </w:rPr>
              <w:t xml:space="preserve"> </w:t>
            </w:r>
            <w:proofErr w:type="spellStart"/>
            <w:r w:rsidRPr="00C05426">
              <w:rPr>
                <w:rFonts w:cstheme="minorHAnsi"/>
              </w:rPr>
              <w:t>international</w:t>
            </w:r>
            <w:proofErr w:type="spellEnd"/>
            <w:r w:rsidRPr="00C05426">
              <w:rPr>
                <w:rFonts w:cstheme="minorHAnsi"/>
              </w:rPr>
              <w:t xml:space="preserve"> </w:t>
            </w:r>
            <w:proofErr w:type="spellStart"/>
            <w:r w:rsidRPr="00C05426">
              <w:rPr>
                <w:rFonts w:cstheme="minorHAnsi"/>
              </w:rPr>
              <w:t>health</w:t>
            </w:r>
            <w:proofErr w:type="spellEnd"/>
            <w:r w:rsidRPr="00C05426">
              <w:rPr>
                <w:rFonts w:cstheme="minorHAnsi"/>
              </w:rPr>
              <w:t xml:space="preserve"> </w:t>
            </w:r>
            <w:proofErr w:type="spellStart"/>
            <w:r w:rsidRPr="00C05426">
              <w:rPr>
                <w:rFonts w:cstheme="minorHAnsi"/>
              </w:rPr>
              <w:t>organizations</w:t>
            </w:r>
            <w:proofErr w:type="spellEnd"/>
            <w:r w:rsidRPr="00C05426">
              <w:rPr>
                <w:rFonts w:cstheme="minorHAnsi"/>
              </w:rPr>
              <w:t xml:space="preserve">, </w:t>
            </w:r>
            <w:proofErr w:type="spellStart"/>
            <w:r w:rsidRPr="00C05426">
              <w:rPr>
                <w:rFonts w:cstheme="minorHAnsi"/>
              </w:rPr>
              <w:t>and</w:t>
            </w:r>
            <w:proofErr w:type="spellEnd"/>
            <w:r w:rsidRPr="00C05426">
              <w:rPr>
                <w:rFonts w:cstheme="minorHAnsi"/>
              </w:rPr>
              <w:t xml:space="preserve"> </w:t>
            </w:r>
            <w:proofErr w:type="spellStart"/>
            <w:r w:rsidRPr="00C05426">
              <w:rPr>
                <w:rFonts w:cstheme="minorHAnsi"/>
              </w:rPr>
              <w:t>explain</w:t>
            </w:r>
            <w:proofErr w:type="spellEnd"/>
            <w:r w:rsidRPr="00C05426">
              <w:rPr>
                <w:rFonts w:cstheme="minorHAnsi"/>
              </w:rPr>
              <w:t xml:space="preserve"> </w:t>
            </w:r>
            <w:proofErr w:type="spellStart"/>
            <w:r w:rsidRPr="00C05426">
              <w:rPr>
                <w:rFonts w:cstheme="minorHAnsi"/>
              </w:rPr>
              <w:t>their</w:t>
            </w:r>
            <w:proofErr w:type="spellEnd"/>
            <w:r w:rsidRPr="00C05426">
              <w:rPr>
                <w:rFonts w:cstheme="minorHAnsi"/>
              </w:rPr>
              <w:t xml:space="preserve"> </w:t>
            </w:r>
            <w:proofErr w:type="spellStart"/>
            <w:r w:rsidRPr="00C05426">
              <w:rPr>
                <w:rFonts w:cstheme="minorHAnsi"/>
              </w:rPr>
              <w:t>responsibilities</w:t>
            </w:r>
            <w:proofErr w:type="spellEnd"/>
            <w:r w:rsidRPr="00C05426">
              <w:rPr>
                <w:rFonts w:cstheme="minorHAnsi"/>
              </w:rPr>
              <w:t xml:space="preserve">. </w:t>
            </w:r>
          </w:p>
          <w:p w:rsidR="00C05426" w:rsidRPr="00C05426" w:rsidRDefault="00C05426" w:rsidP="00C05426">
            <w:pPr>
              <w:pStyle w:val="ListeParagraf"/>
              <w:numPr>
                <w:ilvl w:val="0"/>
                <w:numId w:val="9"/>
              </w:numPr>
              <w:rPr>
                <w:rFonts w:cstheme="minorHAnsi"/>
              </w:rPr>
            </w:pPr>
            <w:proofErr w:type="spellStart"/>
            <w:r w:rsidRPr="00C05426">
              <w:rPr>
                <w:rFonts w:cstheme="minorHAnsi"/>
              </w:rPr>
              <w:t>Explains</w:t>
            </w:r>
            <w:proofErr w:type="spellEnd"/>
            <w:r w:rsidRPr="00C05426">
              <w:rPr>
                <w:rFonts w:cstheme="minorHAnsi"/>
              </w:rPr>
              <w:t xml:space="preserve"> </w:t>
            </w:r>
            <w:proofErr w:type="spellStart"/>
            <w:r w:rsidRPr="00C05426">
              <w:rPr>
                <w:rFonts w:cstheme="minorHAnsi"/>
              </w:rPr>
              <w:t>health</w:t>
            </w:r>
            <w:proofErr w:type="spellEnd"/>
            <w:r w:rsidRPr="00C05426">
              <w:rPr>
                <w:rFonts w:cstheme="minorHAnsi"/>
              </w:rPr>
              <w:t xml:space="preserve"> </w:t>
            </w:r>
            <w:proofErr w:type="spellStart"/>
            <w:r w:rsidRPr="00C05426">
              <w:rPr>
                <w:rFonts w:cstheme="minorHAnsi"/>
              </w:rPr>
              <w:t>management</w:t>
            </w:r>
            <w:proofErr w:type="spellEnd"/>
            <w:r w:rsidRPr="00C05426">
              <w:rPr>
                <w:rFonts w:cstheme="minorHAnsi"/>
              </w:rPr>
              <w:t>.</w:t>
            </w:r>
          </w:p>
          <w:p w:rsidR="00C05426" w:rsidRPr="00C05426" w:rsidRDefault="00C05426" w:rsidP="00C05426">
            <w:pPr>
              <w:pStyle w:val="ListeParagraf"/>
              <w:numPr>
                <w:ilvl w:val="0"/>
                <w:numId w:val="9"/>
              </w:numPr>
              <w:rPr>
                <w:rFonts w:cstheme="minorHAnsi"/>
              </w:rPr>
            </w:pPr>
            <w:proofErr w:type="spellStart"/>
            <w:r w:rsidRPr="00C05426">
              <w:rPr>
                <w:rFonts w:cstheme="minorHAnsi"/>
              </w:rPr>
              <w:t>Explains</w:t>
            </w:r>
            <w:proofErr w:type="spellEnd"/>
            <w:r w:rsidRPr="00C05426">
              <w:rPr>
                <w:rFonts w:cstheme="minorHAnsi"/>
              </w:rPr>
              <w:t xml:space="preserve"> </w:t>
            </w:r>
            <w:proofErr w:type="spellStart"/>
            <w:r w:rsidRPr="00C05426">
              <w:rPr>
                <w:rFonts w:cstheme="minorHAnsi"/>
              </w:rPr>
              <w:t>health</w:t>
            </w:r>
            <w:proofErr w:type="spellEnd"/>
            <w:r w:rsidRPr="00C05426">
              <w:rPr>
                <w:rFonts w:cstheme="minorHAnsi"/>
              </w:rPr>
              <w:t xml:space="preserve"> </w:t>
            </w:r>
            <w:proofErr w:type="spellStart"/>
            <w:r w:rsidRPr="00C05426">
              <w:rPr>
                <w:rFonts w:cstheme="minorHAnsi"/>
              </w:rPr>
              <w:t>economics</w:t>
            </w:r>
            <w:proofErr w:type="spellEnd"/>
            <w:r w:rsidRPr="00C05426">
              <w:rPr>
                <w:rFonts w:cstheme="minorHAnsi"/>
              </w:rPr>
              <w:t xml:space="preserve">. </w:t>
            </w:r>
            <w:proofErr w:type="spellStart"/>
            <w:r w:rsidRPr="00C05426">
              <w:rPr>
                <w:rFonts w:cstheme="minorHAnsi"/>
              </w:rPr>
              <w:t>Lists</w:t>
            </w:r>
            <w:proofErr w:type="spellEnd"/>
            <w:r w:rsidRPr="00C05426">
              <w:rPr>
                <w:rFonts w:cstheme="minorHAnsi"/>
              </w:rPr>
              <w:t xml:space="preserve"> </w:t>
            </w:r>
            <w:proofErr w:type="spellStart"/>
            <w:r w:rsidRPr="00C05426">
              <w:rPr>
                <w:rFonts w:cstheme="minorHAnsi"/>
              </w:rPr>
              <w:t>the</w:t>
            </w:r>
            <w:proofErr w:type="spellEnd"/>
            <w:r w:rsidRPr="00C05426">
              <w:rPr>
                <w:rFonts w:cstheme="minorHAnsi"/>
              </w:rPr>
              <w:t xml:space="preserve"> </w:t>
            </w:r>
            <w:proofErr w:type="spellStart"/>
            <w:r w:rsidRPr="00C05426">
              <w:rPr>
                <w:rFonts w:cstheme="minorHAnsi"/>
              </w:rPr>
              <w:t>social</w:t>
            </w:r>
            <w:proofErr w:type="spellEnd"/>
            <w:r w:rsidRPr="00C05426">
              <w:rPr>
                <w:rFonts w:cstheme="minorHAnsi"/>
              </w:rPr>
              <w:t xml:space="preserve"> </w:t>
            </w:r>
            <w:proofErr w:type="spellStart"/>
            <w:r w:rsidRPr="00C05426">
              <w:rPr>
                <w:rFonts w:cstheme="minorHAnsi"/>
              </w:rPr>
              <w:t>and</w:t>
            </w:r>
            <w:proofErr w:type="spellEnd"/>
            <w:r w:rsidRPr="00C05426">
              <w:rPr>
                <w:rFonts w:cstheme="minorHAnsi"/>
              </w:rPr>
              <w:t xml:space="preserve"> </w:t>
            </w:r>
            <w:proofErr w:type="spellStart"/>
            <w:r w:rsidRPr="00C05426">
              <w:rPr>
                <w:rFonts w:cstheme="minorHAnsi"/>
              </w:rPr>
              <w:t>economic</w:t>
            </w:r>
            <w:proofErr w:type="spellEnd"/>
            <w:r w:rsidRPr="00C05426">
              <w:rPr>
                <w:rFonts w:cstheme="minorHAnsi"/>
              </w:rPr>
              <w:t xml:space="preserve"> </w:t>
            </w:r>
            <w:proofErr w:type="spellStart"/>
            <w:r w:rsidRPr="00C05426">
              <w:rPr>
                <w:rFonts w:cstheme="minorHAnsi"/>
              </w:rPr>
              <w:t>indicators</w:t>
            </w:r>
            <w:proofErr w:type="spellEnd"/>
            <w:r w:rsidRPr="00C05426">
              <w:rPr>
                <w:rFonts w:cstheme="minorHAnsi"/>
              </w:rPr>
              <w:t xml:space="preserve"> of </w:t>
            </w:r>
            <w:proofErr w:type="spellStart"/>
            <w:r w:rsidRPr="00C05426">
              <w:rPr>
                <w:rFonts w:cstheme="minorHAnsi"/>
              </w:rPr>
              <w:t>health</w:t>
            </w:r>
            <w:proofErr w:type="spellEnd"/>
            <w:r w:rsidRPr="00C05426">
              <w:rPr>
                <w:rFonts w:cstheme="minorHAnsi"/>
              </w:rPr>
              <w:t>.</w:t>
            </w:r>
          </w:p>
          <w:p w:rsidR="00C05426" w:rsidRPr="00C05426" w:rsidRDefault="00C05426" w:rsidP="00C05426">
            <w:pPr>
              <w:pStyle w:val="ListeParagraf"/>
              <w:numPr>
                <w:ilvl w:val="0"/>
                <w:numId w:val="9"/>
              </w:numPr>
              <w:rPr>
                <w:rFonts w:cstheme="minorHAnsi"/>
              </w:rPr>
            </w:pPr>
            <w:proofErr w:type="spellStart"/>
            <w:r w:rsidRPr="00C05426">
              <w:rPr>
                <w:rFonts w:cstheme="minorHAnsi"/>
              </w:rPr>
              <w:t>Describes</w:t>
            </w:r>
            <w:proofErr w:type="spellEnd"/>
            <w:r w:rsidRPr="00C05426">
              <w:rPr>
                <w:rFonts w:cstheme="minorHAnsi"/>
              </w:rPr>
              <w:t xml:space="preserve"> </w:t>
            </w:r>
            <w:proofErr w:type="spellStart"/>
            <w:r w:rsidRPr="00C05426">
              <w:rPr>
                <w:rFonts w:cstheme="minorHAnsi"/>
              </w:rPr>
              <w:t>health</w:t>
            </w:r>
            <w:proofErr w:type="spellEnd"/>
            <w:r w:rsidRPr="00C05426">
              <w:rPr>
                <w:rFonts w:cstheme="minorHAnsi"/>
              </w:rPr>
              <w:t xml:space="preserve"> </w:t>
            </w:r>
            <w:proofErr w:type="spellStart"/>
            <w:r w:rsidRPr="00C05426">
              <w:rPr>
                <w:rFonts w:cstheme="minorHAnsi"/>
              </w:rPr>
              <w:t>level</w:t>
            </w:r>
            <w:proofErr w:type="spellEnd"/>
            <w:r w:rsidRPr="00C05426">
              <w:rPr>
                <w:rFonts w:cstheme="minorHAnsi"/>
              </w:rPr>
              <w:t xml:space="preserve"> </w:t>
            </w:r>
            <w:proofErr w:type="spellStart"/>
            <w:r w:rsidRPr="00C05426">
              <w:rPr>
                <w:rFonts w:cstheme="minorHAnsi"/>
              </w:rPr>
              <w:t>indicators</w:t>
            </w:r>
            <w:proofErr w:type="spellEnd"/>
            <w:r w:rsidRPr="00C05426">
              <w:rPr>
                <w:rFonts w:cstheme="minorHAnsi"/>
              </w:rPr>
              <w:t xml:space="preserve">. </w:t>
            </w:r>
          </w:p>
          <w:p w:rsidR="00C05426" w:rsidRPr="00C05426" w:rsidRDefault="00C05426" w:rsidP="00C05426">
            <w:pPr>
              <w:pStyle w:val="ListeParagraf"/>
              <w:numPr>
                <w:ilvl w:val="0"/>
                <w:numId w:val="9"/>
              </w:numPr>
              <w:rPr>
                <w:rFonts w:cstheme="minorHAnsi"/>
              </w:rPr>
            </w:pPr>
            <w:proofErr w:type="spellStart"/>
            <w:r w:rsidRPr="00C05426">
              <w:rPr>
                <w:rFonts w:cstheme="minorHAnsi"/>
              </w:rPr>
              <w:t>Explains</w:t>
            </w:r>
            <w:proofErr w:type="spellEnd"/>
            <w:r w:rsidRPr="00C05426">
              <w:rPr>
                <w:rFonts w:cstheme="minorHAnsi"/>
              </w:rPr>
              <w:t xml:space="preserve"> how </w:t>
            </w:r>
            <w:proofErr w:type="spellStart"/>
            <w:r w:rsidRPr="00C05426">
              <w:rPr>
                <w:rFonts w:cstheme="minorHAnsi"/>
              </w:rPr>
              <w:t>to</w:t>
            </w:r>
            <w:proofErr w:type="spellEnd"/>
            <w:r w:rsidRPr="00C05426">
              <w:rPr>
                <w:rFonts w:cstheme="minorHAnsi"/>
              </w:rPr>
              <w:t xml:space="preserve"> </w:t>
            </w:r>
            <w:proofErr w:type="spellStart"/>
            <w:r w:rsidRPr="00C05426">
              <w:rPr>
                <w:rFonts w:cstheme="minorHAnsi"/>
              </w:rPr>
              <w:t>measure</w:t>
            </w:r>
            <w:proofErr w:type="spellEnd"/>
            <w:r w:rsidRPr="00C05426">
              <w:rPr>
                <w:rFonts w:cstheme="minorHAnsi"/>
              </w:rPr>
              <w:t xml:space="preserve"> </w:t>
            </w:r>
            <w:proofErr w:type="spellStart"/>
            <w:r w:rsidRPr="00C05426">
              <w:rPr>
                <w:rFonts w:cstheme="minorHAnsi"/>
              </w:rPr>
              <w:t>health</w:t>
            </w:r>
            <w:proofErr w:type="spellEnd"/>
            <w:r w:rsidRPr="00C05426">
              <w:rPr>
                <w:rFonts w:cstheme="minorHAnsi"/>
              </w:rPr>
              <w:t xml:space="preserve"> </w:t>
            </w:r>
            <w:proofErr w:type="spellStart"/>
            <w:r w:rsidRPr="00C05426">
              <w:rPr>
                <w:rFonts w:cstheme="minorHAnsi"/>
              </w:rPr>
              <w:t>level</w:t>
            </w:r>
            <w:proofErr w:type="spellEnd"/>
            <w:r w:rsidRPr="00C05426">
              <w:rPr>
                <w:rFonts w:cstheme="minorHAnsi"/>
              </w:rPr>
              <w:t xml:space="preserve"> of </w:t>
            </w:r>
            <w:proofErr w:type="spellStart"/>
            <w:r w:rsidRPr="00C05426">
              <w:rPr>
                <w:rFonts w:cstheme="minorHAnsi"/>
              </w:rPr>
              <w:t>the</w:t>
            </w:r>
            <w:proofErr w:type="spellEnd"/>
            <w:r w:rsidRPr="00C05426">
              <w:rPr>
                <w:rFonts w:cstheme="minorHAnsi"/>
              </w:rPr>
              <w:t xml:space="preserve"> </w:t>
            </w:r>
            <w:proofErr w:type="spellStart"/>
            <w:r w:rsidRPr="00C05426">
              <w:rPr>
                <w:rFonts w:cstheme="minorHAnsi"/>
              </w:rPr>
              <w:t>community</w:t>
            </w:r>
            <w:proofErr w:type="spellEnd"/>
            <w:r w:rsidRPr="00C05426">
              <w:rPr>
                <w:rFonts w:cstheme="minorHAnsi"/>
              </w:rPr>
              <w:t xml:space="preserve">. </w:t>
            </w:r>
          </w:p>
          <w:p w:rsidR="00C05426" w:rsidRPr="00C05426" w:rsidRDefault="00C05426" w:rsidP="00C05426">
            <w:pPr>
              <w:pStyle w:val="ListeParagraf"/>
              <w:numPr>
                <w:ilvl w:val="0"/>
                <w:numId w:val="9"/>
              </w:numPr>
              <w:rPr>
                <w:rFonts w:cstheme="minorHAnsi"/>
              </w:rPr>
            </w:pPr>
            <w:proofErr w:type="spellStart"/>
            <w:r w:rsidRPr="00C05426">
              <w:rPr>
                <w:rFonts w:cstheme="minorHAnsi"/>
              </w:rPr>
              <w:t>Describes</w:t>
            </w:r>
            <w:proofErr w:type="spellEnd"/>
            <w:r w:rsidRPr="00C05426">
              <w:rPr>
                <w:rFonts w:cstheme="minorHAnsi"/>
              </w:rPr>
              <w:t xml:space="preserve"> </w:t>
            </w:r>
            <w:proofErr w:type="spellStart"/>
            <w:r w:rsidRPr="00C05426">
              <w:rPr>
                <w:rFonts w:cstheme="minorHAnsi"/>
              </w:rPr>
              <w:t>the</w:t>
            </w:r>
            <w:proofErr w:type="spellEnd"/>
            <w:r w:rsidRPr="00C05426">
              <w:rPr>
                <w:rFonts w:cstheme="minorHAnsi"/>
              </w:rPr>
              <w:t xml:space="preserve"> legal </w:t>
            </w:r>
            <w:proofErr w:type="spellStart"/>
            <w:r w:rsidRPr="00C05426">
              <w:rPr>
                <w:rFonts w:cstheme="minorHAnsi"/>
              </w:rPr>
              <w:t>dimension</w:t>
            </w:r>
            <w:proofErr w:type="spellEnd"/>
            <w:r w:rsidRPr="00C05426">
              <w:rPr>
                <w:rFonts w:cstheme="minorHAnsi"/>
              </w:rPr>
              <w:t xml:space="preserve"> of </w:t>
            </w:r>
            <w:proofErr w:type="spellStart"/>
            <w:r w:rsidRPr="00C05426">
              <w:rPr>
                <w:rFonts w:cstheme="minorHAnsi"/>
              </w:rPr>
              <w:t>community</w:t>
            </w:r>
            <w:proofErr w:type="spellEnd"/>
            <w:r w:rsidRPr="00C05426">
              <w:rPr>
                <w:rFonts w:cstheme="minorHAnsi"/>
              </w:rPr>
              <w:t xml:space="preserve"> </w:t>
            </w:r>
            <w:proofErr w:type="spellStart"/>
            <w:r w:rsidRPr="00C05426">
              <w:rPr>
                <w:rFonts w:cstheme="minorHAnsi"/>
              </w:rPr>
              <w:t>health</w:t>
            </w:r>
            <w:proofErr w:type="spellEnd"/>
            <w:r w:rsidRPr="00C05426">
              <w:rPr>
                <w:rFonts w:cstheme="minorHAnsi"/>
              </w:rPr>
              <w:t xml:space="preserve">. </w:t>
            </w:r>
          </w:p>
          <w:p w:rsidR="00C05426" w:rsidRDefault="00C05426" w:rsidP="00C05426">
            <w:pPr>
              <w:pStyle w:val="ListeParagraf"/>
              <w:numPr>
                <w:ilvl w:val="0"/>
                <w:numId w:val="9"/>
              </w:numPr>
              <w:rPr>
                <w:rFonts w:cstheme="minorHAnsi"/>
              </w:rPr>
            </w:pPr>
            <w:proofErr w:type="spellStart"/>
            <w:r w:rsidRPr="00C05426">
              <w:rPr>
                <w:rFonts w:cstheme="minorHAnsi"/>
              </w:rPr>
              <w:t>Explains</w:t>
            </w:r>
            <w:proofErr w:type="spellEnd"/>
            <w:r w:rsidRPr="00C05426">
              <w:rPr>
                <w:rFonts w:cstheme="minorHAnsi"/>
              </w:rPr>
              <w:t xml:space="preserve"> </w:t>
            </w:r>
            <w:proofErr w:type="spellStart"/>
            <w:r w:rsidRPr="00C05426">
              <w:rPr>
                <w:rFonts w:cstheme="minorHAnsi"/>
              </w:rPr>
              <w:t>the</w:t>
            </w:r>
            <w:proofErr w:type="spellEnd"/>
            <w:r w:rsidRPr="00C05426">
              <w:rPr>
                <w:rFonts w:cstheme="minorHAnsi"/>
              </w:rPr>
              <w:t xml:space="preserve"> </w:t>
            </w:r>
            <w:proofErr w:type="spellStart"/>
            <w:r w:rsidRPr="00C05426">
              <w:rPr>
                <w:rFonts w:cstheme="minorHAnsi"/>
              </w:rPr>
              <w:t>concepts</w:t>
            </w:r>
            <w:proofErr w:type="spellEnd"/>
            <w:r w:rsidRPr="00C05426">
              <w:rPr>
                <w:rFonts w:cstheme="minorHAnsi"/>
              </w:rPr>
              <w:t xml:space="preserve"> of </w:t>
            </w:r>
            <w:proofErr w:type="spellStart"/>
            <w:r w:rsidRPr="00C05426">
              <w:rPr>
                <w:rFonts w:cstheme="minorHAnsi"/>
              </w:rPr>
              <w:t>occupational</w:t>
            </w:r>
            <w:proofErr w:type="spellEnd"/>
            <w:r w:rsidRPr="00C05426">
              <w:rPr>
                <w:rFonts w:cstheme="minorHAnsi"/>
              </w:rPr>
              <w:t xml:space="preserve"> </w:t>
            </w:r>
            <w:proofErr w:type="spellStart"/>
            <w:r w:rsidRPr="00C05426">
              <w:rPr>
                <w:rFonts w:cstheme="minorHAnsi"/>
              </w:rPr>
              <w:t>health</w:t>
            </w:r>
            <w:proofErr w:type="spellEnd"/>
            <w:r w:rsidRPr="00C05426">
              <w:rPr>
                <w:rFonts w:cstheme="minorHAnsi"/>
              </w:rPr>
              <w:t xml:space="preserve"> </w:t>
            </w:r>
            <w:proofErr w:type="spellStart"/>
            <w:r w:rsidRPr="00C05426">
              <w:rPr>
                <w:rFonts w:cstheme="minorHAnsi"/>
              </w:rPr>
              <w:t>and</w:t>
            </w:r>
            <w:proofErr w:type="spellEnd"/>
            <w:r w:rsidRPr="00C05426">
              <w:rPr>
                <w:rFonts w:cstheme="minorHAnsi"/>
              </w:rPr>
              <w:t xml:space="preserve"> </w:t>
            </w:r>
            <w:proofErr w:type="spellStart"/>
            <w:r w:rsidRPr="00C05426">
              <w:rPr>
                <w:rFonts w:cstheme="minorHAnsi"/>
              </w:rPr>
              <w:t>safety</w:t>
            </w:r>
            <w:proofErr w:type="spellEnd"/>
            <w:r w:rsidRPr="00C05426">
              <w:rPr>
                <w:rFonts w:cstheme="minorHAnsi"/>
              </w:rPr>
              <w:t xml:space="preserve"> in </w:t>
            </w:r>
            <w:proofErr w:type="spellStart"/>
            <w:r w:rsidRPr="00C05426">
              <w:rPr>
                <w:rFonts w:cstheme="minorHAnsi"/>
              </w:rPr>
              <w:t>national</w:t>
            </w:r>
            <w:proofErr w:type="spellEnd"/>
            <w:r w:rsidRPr="00C05426">
              <w:rPr>
                <w:rFonts w:cstheme="minorHAnsi"/>
              </w:rPr>
              <w:t xml:space="preserve"> </w:t>
            </w:r>
            <w:proofErr w:type="spellStart"/>
            <w:r w:rsidRPr="00C05426">
              <w:rPr>
                <w:rFonts w:cstheme="minorHAnsi"/>
              </w:rPr>
              <w:t>and</w:t>
            </w:r>
            <w:proofErr w:type="spellEnd"/>
            <w:r w:rsidRPr="00C05426">
              <w:rPr>
                <w:rFonts w:cstheme="minorHAnsi"/>
              </w:rPr>
              <w:t xml:space="preserve"> </w:t>
            </w:r>
            <w:proofErr w:type="spellStart"/>
            <w:r w:rsidRPr="00C05426">
              <w:rPr>
                <w:rFonts w:cstheme="minorHAnsi"/>
              </w:rPr>
              <w:t>international</w:t>
            </w:r>
            <w:proofErr w:type="spellEnd"/>
            <w:r w:rsidRPr="00C05426">
              <w:rPr>
                <w:rFonts w:cstheme="minorHAnsi"/>
              </w:rPr>
              <w:t xml:space="preserve"> </w:t>
            </w:r>
            <w:proofErr w:type="spellStart"/>
            <w:r w:rsidRPr="00C05426">
              <w:rPr>
                <w:rFonts w:cstheme="minorHAnsi"/>
              </w:rPr>
              <w:t>dimensions</w:t>
            </w:r>
            <w:proofErr w:type="spellEnd"/>
            <w:r w:rsidRPr="00C05426">
              <w:rPr>
                <w:rFonts w:cstheme="minorHAnsi"/>
              </w:rPr>
              <w:t xml:space="preserve">. </w:t>
            </w:r>
          </w:p>
          <w:p w:rsidR="00C05426" w:rsidRDefault="00C05426" w:rsidP="00C05426">
            <w:pPr>
              <w:pStyle w:val="ListeParagraf"/>
              <w:numPr>
                <w:ilvl w:val="0"/>
                <w:numId w:val="9"/>
              </w:numPr>
              <w:rPr>
                <w:rFonts w:cstheme="minorHAnsi"/>
              </w:rPr>
            </w:pPr>
            <w:proofErr w:type="spellStart"/>
            <w:r w:rsidRPr="00C05426">
              <w:rPr>
                <w:rFonts w:cstheme="minorHAnsi"/>
              </w:rPr>
              <w:lastRenderedPageBreak/>
              <w:t>Defines</w:t>
            </w:r>
            <w:proofErr w:type="spellEnd"/>
            <w:r w:rsidRPr="00C05426">
              <w:rPr>
                <w:rFonts w:cstheme="minorHAnsi"/>
              </w:rPr>
              <w:t xml:space="preserve"> </w:t>
            </w:r>
            <w:proofErr w:type="spellStart"/>
            <w:r w:rsidRPr="00C05426">
              <w:rPr>
                <w:rFonts w:cstheme="minorHAnsi"/>
              </w:rPr>
              <w:t>the</w:t>
            </w:r>
            <w:proofErr w:type="spellEnd"/>
            <w:r w:rsidRPr="00C05426">
              <w:rPr>
                <w:rFonts w:cstheme="minorHAnsi"/>
              </w:rPr>
              <w:t xml:space="preserve"> </w:t>
            </w:r>
            <w:proofErr w:type="spellStart"/>
            <w:r w:rsidRPr="00C05426">
              <w:rPr>
                <w:rFonts w:cstheme="minorHAnsi"/>
              </w:rPr>
              <w:t>rights</w:t>
            </w:r>
            <w:proofErr w:type="spellEnd"/>
            <w:r w:rsidRPr="00C05426">
              <w:rPr>
                <w:rFonts w:cstheme="minorHAnsi"/>
              </w:rPr>
              <w:t xml:space="preserve"> of </w:t>
            </w:r>
            <w:proofErr w:type="spellStart"/>
            <w:r w:rsidRPr="00C05426">
              <w:rPr>
                <w:rFonts w:cstheme="minorHAnsi"/>
              </w:rPr>
              <w:t>health</w:t>
            </w:r>
            <w:proofErr w:type="spellEnd"/>
            <w:r w:rsidRPr="00C05426">
              <w:rPr>
                <w:rFonts w:cstheme="minorHAnsi"/>
              </w:rPr>
              <w:t xml:space="preserve"> </w:t>
            </w:r>
            <w:proofErr w:type="spellStart"/>
            <w:r w:rsidRPr="00C05426">
              <w:rPr>
                <w:rFonts w:cstheme="minorHAnsi"/>
              </w:rPr>
              <w:t>workers</w:t>
            </w:r>
            <w:proofErr w:type="spellEnd"/>
            <w:r w:rsidRPr="00C05426">
              <w:rPr>
                <w:rFonts w:cstheme="minorHAnsi"/>
              </w:rPr>
              <w:t>.</w:t>
            </w:r>
          </w:p>
          <w:p w:rsidR="00C05426" w:rsidRPr="00D20742" w:rsidRDefault="00C05426" w:rsidP="00C05426">
            <w:pPr>
              <w:rPr>
                <w:rFonts w:cstheme="minorHAnsi"/>
              </w:rPr>
            </w:pPr>
            <w:proofErr w:type="spellStart"/>
            <w:r w:rsidRPr="00D20742">
              <w:rPr>
                <w:rFonts w:cstheme="minorHAnsi"/>
              </w:rPr>
              <w:t>Explains</w:t>
            </w:r>
            <w:proofErr w:type="spellEnd"/>
            <w:r w:rsidRPr="00D20742">
              <w:rPr>
                <w:rFonts w:cstheme="minorHAnsi"/>
              </w:rPr>
              <w:t xml:space="preserve"> </w:t>
            </w:r>
            <w:proofErr w:type="spellStart"/>
            <w:r w:rsidRPr="00D20742">
              <w:rPr>
                <w:rFonts w:cstheme="minorHAnsi"/>
              </w:rPr>
              <w:t>the</w:t>
            </w:r>
            <w:proofErr w:type="spellEnd"/>
            <w:r w:rsidRPr="00D20742">
              <w:rPr>
                <w:rFonts w:cstheme="minorHAnsi"/>
              </w:rPr>
              <w:t xml:space="preserve"> </w:t>
            </w:r>
            <w:proofErr w:type="spellStart"/>
            <w:r w:rsidRPr="00D20742">
              <w:rPr>
                <w:rFonts w:cstheme="minorHAnsi"/>
              </w:rPr>
              <w:t>management</w:t>
            </w:r>
            <w:proofErr w:type="spellEnd"/>
            <w:r w:rsidRPr="00D20742">
              <w:rPr>
                <w:rFonts w:cstheme="minorHAnsi"/>
              </w:rPr>
              <w:t xml:space="preserve"> of </w:t>
            </w:r>
            <w:proofErr w:type="spellStart"/>
            <w:r w:rsidRPr="00D20742">
              <w:rPr>
                <w:rFonts w:cstheme="minorHAnsi"/>
              </w:rPr>
              <w:t>medical</w:t>
            </w:r>
            <w:proofErr w:type="spellEnd"/>
            <w:r w:rsidRPr="00D20742">
              <w:rPr>
                <w:rFonts w:cstheme="minorHAnsi"/>
              </w:rPr>
              <w:t xml:space="preserve"> </w:t>
            </w:r>
            <w:proofErr w:type="spellStart"/>
            <w:r w:rsidRPr="00D20742">
              <w:rPr>
                <w:rFonts w:cstheme="minorHAnsi"/>
              </w:rPr>
              <w:t>waste</w:t>
            </w:r>
            <w:proofErr w:type="spellEnd"/>
            <w:r w:rsidRPr="00D20742">
              <w:rPr>
                <w:rFonts w:cstheme="minorHAnsi"/>
              </w:rPr>
              <w:t xml:space="preserve">. </w:t>
            </w:r>
          </w:p>
          <w:p w:rsidR="00C05426" w:rsidRPr="00C05426" w:rsidRDefault="00C05426" w:rsidP="00C05426">
            <w:pPr>
              <w:pStyle w:val="ListeParagraf"/>
              <w:numPr>
                <w:ilvl w:val="0"/>
                <w:numId w:val="9"/>
              </w:numPr>
              <w:rPr>
                <w:rFonts w:cstheme="minorHAnsi"/>
              </w:rPr>
            </w:pPr>
            <w:proofErr w:type="spellStart"/>
            <w:r w:rsidRPr="00C05426">
              <w:rPr>
                <w:rFonts w:cstheme="minorHAnsi"/>
              </w:rPr>
              <w:t>Describes</w:t>
            </w:r>
            <w:proofErr w:type="spellEnd"/>
            <w:r w:rsidRPr="00C05426">
              <w:rPr>
                <w:rFonts w:cstheme="minorHAnsi"/>
              </w:rPr>
              <w:t xml:space="preserve"> </w:t>
            </w:r>
            <w:proofErr w:type="spellStart"/>
            <w:r w:rsidRPr="00C05426">
              <w:rPr>
                <w:rFonts w:cstheme="minorHAnsi"/>
              </w:rPr>
              <w:t>healthy</w:t>
            </w:r>
            <w:proofErr w:type="spellEnd"/>
            <w:r w:rsidRPr="00C05426">
              <w:rPr>
                <w:rFonts w:cstheme="minorHAnsi"/>
              </w:rPr>
              <w:t xml:space="preserve"> </w:t>
            </w:r>
            <w:proofErr w:type="spellStart"/>
            <w:r w:rsidRPr="00C05426">
              <w:rPr>
                <w:rFonts w:cstheme="minorHAnsi"/>
              </w:rPr>
              <w:t>environment</w:t>
            </w:r>
            <w:proofErr w:type="spellEnd"/>
            <w:r w:rsidRPr="00C05426">
              <w:rPr>
                <w:rFonts w:cstheme="minorHAnsi"/>
              </w:rPr>
              <w:t xml:space="preserve">. </w:t>
            </w:r>
          </w:p>
          <w:p w:rsidR="00C05426" w:rsidRPr="00C05426" w:rsidRDefault="00C05426" w:rsidP="00C05426">
            <w:pPr>
              <w:pStyle w:val="ListeParagraf"/>
              <w:numPr>
                <w:ilvl w:val="0"/>
                <w:numId w:val="9"/>
              </w:numPr>
              <w:rPr>
                <w:rFonts w:cstheme="minorHAnsi"/>
              </w:rPr>
            </w:pPr>
            <w:proofErr w:type="spellStart"/>
            <w:r w:rsidRPr="00C05426">
              <w:rPr>
                <w:rFonts w:cstheme="minorHAnsi"/>
              </w:rPr>
              <w:t>Describes</w:t>
            </w:r>
            <w:proofErr w:type="spellEnd"/>
            <w:r w:rsidRPr="00C05426">
              <w:rPr>
                <w:rFonts w:cstheme="minorHAnsi"/>
              </w:rPr>
              <w:t xml:space="preserve"> </w:t>
            </w:r>
            <w:proofErr w:type="spellStart"/>
            <w:r w:rsidRPr="00C05426">
              <w:rPr>
                <w:rFonts w:cstheme="minorHAnsi"/>
              </w:rPr>
              <w:t>the</w:t>
            </w:r>
            <w:proofErr w:type="spellEnd"/>
            <w:r w:rsidRPr="00C05426">
              <w:rPr>
                <w:rFonts w:cstheme="minorHAnsi"/>
              </w:rPr>
              <w:t xml:space="preserve"> </w:t>
            </w:r>
            <w:proofErr w:type="spellStart"/>
            <w:r w:rsidRPr="00C05426">
              <w:rPr>
                <w:rFonts w:cstheme="minorHAnsi"/>
              </w:rPr>
              <w:t>psyco-social</w:t>
            </w:r>
            <w:proofErr w:type="spellEnd"/>
            <w:r w:rsidRPr="00C05426">
              <w:rPr>
                <w:rFonts w:cstheme="minorHAnsi"/>
              </w:rPr>
              <w:t xml:space="preserve"> </w:t>
            </w:r>
            <w:proofErr w:type="spellStart"/>
            <w:r w:rsidRPr="00C05426">
              <w:rPr>
                <w:rFonts w:cstheme="minorHAnsi"/>
              </w:rPr>
              <w:t>and</w:t>
            </w:r>
            <w:proofErr w:type="spellEnd"/>
            <w:r w:rsidRPr="00C05426">
              <w:rPr>
                <w:rFonts w:cstheme="minorHAnsi"/>
              </w:rPr>
              <w:t xml:space="preserve"> </w:t>
            </w:r>
            <w:proofErr w:type="spellStart"/>
            <w:r w:rsidRPr="00C05426">
              <w:rPr>
                <w:rFonts w:cstheme="minorHAnsi"/>
              </w:rPr>
              <w:t>biological</w:t>
            </w:r>
            <w:proofErr w:type="spellEnd"/>
            <w:r w:rsidRPr="00C05426">
              <w:rPr>
                <w:rFonts w:cstheme="minorHAnsi"/>
              </w:rPr>
              <w:t xml:space="preserve"> </w:t>
            </w:r>
            <w:proofErr w:type="spellStart"/>
            <w:r w:rsidRPr="00C05426">
              <w:rPr>
                <w:rFonts w:cstheme="minorHAnsi"/>
              </w:rPr>
              <w:t>environment</w:t>
            </w:r>
            <w:proofErr w:type="spellEnd"/>
            <w:r w:rsidRPr="00C05426">
              <w:rPr>
                <w:rFonts w:cstheme="minorHAnsi"/>
              </w:rPr>
              <w:t xml:space="preserve">. </w:t>
            </w:r>
          </w:p>
          <w:p w:rsidR="00C05426" w:rsidRPr="00C05426" w:rsidRDefault="00C05426" w:rsidP="00C05426">
            <w:pPr>
              <w:pStyle w:val="ListeParagraf"/>
              <w:numPr>
                <w:ilvl w:val="0"/>
                <w:numId w:val="9"/>
              </w:numPr>
              <w:rPr>
                <w:rFonts w:cstheme="minorHAnsi"/>
              </w:rPr>
            </w:pPr>
            <w:proofErr w:type="spellStart"/>
            <w:r w:rsidRPr="00C05426">
              <w:rPr>
                <w:rFonts w:cstheme="minorHAnsi"/>
              </w:rPr>
              <w:t>Describes</w:t>
            </w:r>
            <w:proofErr w:type="spellEnd"/>
            <w:r w:rsidRPr="00C05426">
              <w:rPr>
                <w:rFonts w:cstheme="minorHAnsi"/>
              </w:rPr>
              <w:t xml:space="preserve"> </w:t>
            </w:r>
            <w:proofErr w:type="spellStart"/>
            <w:r w:rsidRPr="00C05426">
              <w:rPr>
                <w:rFonts w:cstheme="minorHAnsi"/>
              </w:rPr>
              <w:t>major</w:t>
            </w:r>
            <w:proofErr w:type="spellEnd"/>
            <w:r w:rsidRPr="00C05426">
              <w:rPr>
                <w:rFonts w:cstheme="minorHAnsi"/>
              </w:rPr>
              <w:t xml:space="preserve"> </w:t>
            </w:r>
            <w:proofErr w:type="spellStart"/>
            <w:r w:rsidRPr="00C05426">
              <w:rPr>
                <w:rFonts w:cstheme="minorHAnsi"/>
              </w:rPr>
              <w:t>environmental</w:t>
            </w:r>
            <w:proofErr w:type="spellEnd"/>
            <w:r w:rsidRPr="00C05426">
              <w:rPr>
                <w:rFonts w:cstheme="minorHAnsi"/>
              </w:rPr>
              <w:t xml:space="preserve"> </w:t>
            </w:r>
            <w:proofErr w:type="spellStart"/>
            <w:r w:rsidRPr="00C05426">
              <w:rPr>
                <w:rFonts w:cstheme="minorHAnsi"/>
              </w:rPr>
              <w:t>health</w:t>
            </w:r>
            <w:proofErr w:type="spellEnd"/>
            <w:r w:rsidRPr="00C05426">
              <w:rPr>
                <w:rFonts w:cstheme="minorHAnsi"/>
              </w:rPr>
              <w:t xml:space="preserve"> </w:t>
            </w:r>
            <w:proofErr w:type="spellStart"/>
            <w:r w:rsidRPr="00C05426">
              <w:rPr>
                <w:rFonts w:cstheme="minorHAnsi"/>
              </w:rPr>
              <w:t>issues</w:t>
            </w:r>
            <w:proofErr w:type="spellEnd"/>
            <w:r w:rsidRPr="00C05426">
              <w:rPr>
                <w:rFonts w:cstheme="minorHAnsi"/>
              </w:rPr>
              <w:t xml:space="preserve"> </w:t>
            </w:r>
            <w:proofErr w:type="spellStart"/>
            <w:r w:rsidRPr="00C05426">
              <w:rPr>
                <w:rFonts w:cstheme="minorHAnsi"/>
              </w:rPr>
              <w:t>and</w:t>
            </w:r>
            <w:proofErr w:type="spellEnd"/>
            <w:r w:rsidRPr="00C05426">
              <w:rPr>
                <w:rFonts w:cstheme="minorHAnsi"/>
              </w:rPr>
              <w:t xml:space="preserve"> </w:t>
            </w:r>
            <w:proofErr w:type="spellStart"/>
            <w:r w:rsidRPr="00C05426">
              <w:rPr>
                <w:rFonts w:cstheme="minorHAnsi"/>
              </w:rPr>
              <w:t>public</w:t>
            </w:r>
            <w:proofErr w:type="spellEnd"/>
            <w:r w:rsidRPr="00C05426">
              <w:rPr>
                <w:rFonts w:cstheme="minorHAnsi"/>
              </w:rPr>
              <w:t xml:space="preserve"> </w:t>
            </w:r>
            <w:proofErr w:type="spellStart"/>
            <w:r w:rsidRPr="00C05426">
              <w:rPr>
                <w:rFonts w:cstheme="minorHAnsi"/>
              </w:rPr>
              <w:t>health</w:t>
            </w:r>
            <w:proofErr w:type="spellEnd"/>
            <w:r w:rsidRPr="00C05426">
              <w:rPr>
                <w:rFonts w:cstheme="minorHAnsi"/>
              </w:rPr>
              <w:t xml:space="preserve"> </w:t>
            </w:r>
            <w:proofErr w:type="spellStart"/>
            <w:r w:rsidRPr="00C05426">
              <w:rPr>
                <w:rFonts w:cstheme="minorHAnsi"/>
              </w:rPr>
              <w:t>disasters</w:t>
            </w:r>
            <w:proofErr w:type="spellEnd"/>
            <w:r w:rsidRPr="00C05426">
              <w:rPr>
                <w:rFonts w:cstheme="minorHAnsi"/>
              </w:rPr>
              <w:t xml:space="preserve">, </w:t>
            </w:r>
            <w:proofErr w:type="spellStart"/>
            <w:r w:rsidRPr="00C05426">
              <w:rPr>
                <w:rFonts w:cstheme="minorHAnsi"/>
              </w:rPr>
              <w:t>management</w:t>
            </w:r>
            <w:proofErr w:type="spellEnd"/>
            <w:r w:rsidRPr="00C05426">
              <w:rPr>
                <w:rFonts w:cstheme="minorHAnsi"/>
              </w:rPr>
              <w:t xml:space="preserve"> of </w:t>
            </w:r>
            <w:proofErr w:type="spellStart"/>
            <w:r w:rsidRPr="00C05426">
              <w:rPr>
                <w:rFonts w:cstheme="minorHAnsi"/>
              </w:rPr>
              <w:t>epidemics</w:t>
            </w:r>
            <w:proofErr w:type="spellEnd"/>
            <w:r w:rsidRPr="00C05426">
              <w:rPr>
                <w:rFonts w:cstheme="minorHAnsi"/>
              </w:rPr>
              <w:t xml:space="preserve">. </w:t>
            </w:r>
          </w:p>
          <w:p w:rsidR="00C05426" w:rsidRPr="00C05426" w:rsidRDefault="00C05426" w:rsidP="00C05426">
            <w:pPr>
              <w:pStyle w:val="ListeParagraf"/>
              <w:numPr>
                <w:ilvl w:val="0"/>
                <w:numId w:val="9"/>
              </w:numPr>
              <w:rPr>
                <w:rFonts w:cstheme="minorHAnsi"/>
              </w:rPr>
            </w:pPr>
            <w:proofErr w:type="spellStart"/>
            <w:r w:rsidRPr="00C05426">
              <w:rPr>
                <w:rFonts w:cstheme="minorHAnsi"/>
              </w:rPr>
              <w:t>Explains</w:t>
            </w:r>
            <w:proofErr w:type="spellEnd"/>
            <w:r w:rsidRPr="00C05426">
              <w:rPr>
                <w:rFonts w:cstheme="minorHAnsi"/>
              </w:rPr>
              <w:t xml:space="preserve"> </w:t>
            </w:r>
            <w:proofErr w:type="spellStart"/>
            <w:r w:rsidRPr="00C05426">
              <w:rPr>
                <w:rFonts w:cstheme="minorHAnsi"/>
              </w:rPr>
              <w:t>the</w:t>
            </w:r>
            <w:proofErr w:type="spellEnd"/>
            <w:r w:rsidRPr="00C05426">
              <w:rPr>
                <w:rFonts w:cstheme="minorHAnsi"/>
              </w:rPr>
              <w:t xml:space="preserve"> </w:t>
            </w:r>
            <w:proofErr w:type="spellStart"/>
            <w:r w:rsidRPr="00C05426">
              <w:rPr>
                <w:rFonts w:cstheme="minorHAnsi"/>
              </w:rPr>
              <w:t>effects</w:t>
            </w:r>
            <w:proofErr w:type="spellEnd"/>
            <w:r w:rsidRPr="00C05426">
              <w:rPr>
                <w:rFonts w:cstheme="minorHAnsi"/>
              </w:rPr>
              <w:t xml:space="preserve"> of </w:t>
            </w:r>
            <w:proofErr w:type="spellStart"/>
            <w:r w:rsidRPr="00C05426">
              <w:rPr>
                <w:rFonts w:cstheme="minorHAnsi"/>
              </w:rPr>
              <w:t>environmental</w:t>
            </w:r>
            <w:proofErr w:type="spellEnd"/>
            <w:r w:rsidRPr="00C05426">
              <w:rPr>
                <w:rFonts w:cstheme="minorHAnsi"/>
              </w:rPr>
              <w:t xml:space="preserve"> </w:t>
            </w:r>
            <w:proofErr w:type="spellStart"/>
            <w:r w:rsidRPr="00C05426">
              <w:rPr>
                <w:rFonts w:cstheme="minorHAnsi"/>
              </w:rPr>
              <w:t>degradation</w:t>
            </w:r>
            <w:proofErr w:type="spellEnd"/>
            <w:r w:rsidRPr="00C05426">
              <w:rPr>
                <w:rFonts w:cstheme="minorHAnsi"/>
              </w:rPr>
              <w:t xml:space="preserve"> on </w:t>
            </w:r>
            <w:proofErr w:type="spellStart"/>
            <w:r w:rsidRPr="00C05426">
              <w:rPr>
                <w:rFonts w:cstheme="minorHAnsi"/>
              </w:rPr>
              <w:t>health</w:t>
            </w:r>
            <w:proofErr w:type="spellEnd"/>
            <w:r w:rsidRPr="00C05426">
              <w:rPr>
                <w:rFonts w:cstheme="minorHAnsi"/>
              </w:rPr>
              <w:t xml:space="preserve">. </w:t>
            </w:r>
          </w:p>
          <w:p w:rsidR="00C05426" w:rsidRDefault="00C05426" w:rsidP="00C05426">
            <w:pPr>
              <w:pStyle w:val="ListeParagraf"/>
              <w:numPr>
                <w:ilvl w:val="0"/>
                <w:numId w:val="9"/>
              </w:numPr>
              <w:rPr>
                <w:rFonts w:cstheme="minorHAnsi"/>
              </w:rPr>
            </w:pPr>
            <w:proofErr w:type="spellStart"/>
            <w:r w:rsidRPr="00C05426">
              <w:rPr>
                <w:rFonts w:cstheme="minorHAnsi"/>
              </w:rPr>
              <w:t>Explains</w:t>
            </w:r>
            <w:proofErr w:type="spellEnd"/>
            <w:r w:rsidRPr="00C05426">
              <w:rPr>
                <w:rFonts w:cstheme="minorHAnsi"/>
              </w:rPr>
              <w:t xml:space="preserve"> </w:t>
            </w:r>
            <w:proofErr w:type="spellStart"/>
            <w:r w:rsidRPr="00C05426">
              <w:rPr>
                <w:rFonts w:cstheme="minorHAnsi"/>
              </w:rPr>
              <w:t>the</w:t>
            </w:r>
            <w:proofErr w:type="spellEnd"/>
            <w:r w:rsidRPr="00C05426">
              <w:rPr>
                <w:rFonts w:cstheme="minorHAnsi"/>
              </w:rPr>
              <w:t xml:space="preserve"> </w:t>
            </w:r>
            <w:proofErr w:type="spellStart"/>
            <w:r w:rsidRPr="00C05426">
              <w:rPr>
                <w:rFonts w:cstheme="minorHAnsi"/>
              </w:rPr>
              <w:t>effects</w:t>
            </w:r>
            <w:proofErr w:type="spellEnd"/>
            <w:r w:rsidRPr="00C05426">
              <w:rPr>
                <w:rFonts w:cstheme="minorHAnsi"/>
              </w:rPr>
              <w:t xml:space="preserve"> of </w:t>
            </w:r>
            <w:proofErr w:type="spellStart"/>
            <w:r w:rsidRPr="00C05426">
              <w:rPr>
                <w:rFonts w:cstheme="minorHAnsi"/>
              </w:rPr>
              <w:t>urbanization</w:t>
            </w:r>
            <w:proofErr w:type="spellEnd"/>
            <w:r w:rsidRPr="00C05426">
              <w:rPr>
                <w:rFonts w:cstheme="minorHAnsi"/>
              </w:rPr>
              <w:t xml:space="preserve"> </w:t>
            </w:r>
            <w:proofErr w:type="spellStart"/>
            <w:r w:rsidRPr="00C05426">
              <w:rPr>
                <w:rFonts w:cstheme="minorHAnsi"/>
              </w:rPr>
              <w:t>a</w:t>
            </w:r>
            <w:r>
              <w:rPr>
                <w:rFonts w:cstheme="minorHAnsi"/>
              </w:rPr>
              <w:t>nd</w:t>
            </w:r>
            <w:proofErr w:type="spellEnd"/>
            <w:r>
              <w:rPr>
                <w:rFonts w:cstheme="minorHAnsi"/>
              </w:rPr>
              <w:t xml:space="preserve"> </w:t>
            </w:r>
            <w:proofErr w:type="spellStart"/>
            <w:r>
              <w:rPr>
                <w:rFonts w:cstheme="minorHAnsi"/>
              </w:rPr>
              <w:t>industrialization</w:t>
            </w:r>
            <w:proofErr w:type="spellEnd"/>
            <w:r>
              <w:rPr>
                <w:rFonts w:cstheme="minorHAnsi"/>
              </w:rPr>
              <w:t xml:space="preserve"> on </w:t>
            </w:r>
            <w:proofErr w:type="spellStart"/>
            <w:r>
              <w:rPr>
                <w:rFonts w:cstheme="minorHAnsi"/>
              </w:rPr>
              <w:t>health</w:t>
            </w:r>
            <w:proofErr w:type="spellEnd"/>
            <w:r>
              <w:rPr>
                <w:rFonts w:cstheme="minorHAnsi"/>
              </w:rPr>
              <w:t>.</w:t>
            </w:r>
          </w:p>
          <w:p w:rsidR="00C05426" w:rsidRPr="00C05426" w:rsidRDefault="00C05426" w:rsidP="00C05426">
            <w:pPr>
              <w:pStyle w:val="ListeParagraf"/>
              <w:numPr>
                <w:ilvl w:val="0"/>
                <w:numId w:val="9"/>
              </w:numPr>
              <w:rPr>
                <w:rFonts w:cstheme="minorHAnsi"/>
              </w:rPr>
            </w:pPr>
            <w:proofErr w:type="spellStart"/>
            <w:r w:rsidRPr="00C05426">
              <w:rPr>
                <w:rFonts w:cstheme="minorHAnsi"/>
              </w:rPr>
              <w:t>Explains</w:t>
            </w:r>
            <w:proofErr w:type="spellEnd"/>
            <w:r w:rsidRPr="00C05426">
              <w:rPr>
                <w:rFonts w:cstheme="minorHAnsi"/>
              </w:rPr>
              <w:t xml:space="preserve"> </w:t>
            </w:r>
            <w:proofErr w:type="spellStart"/>
            <w:r w:rsidRPr="00C05426">
              <w:rPr>
                <w:rFonts w:cstheme="minorHAnsi"/>
              </w:rPr>
              <w:t>safe</w:t>
            </w:r>
            <w:proofErr w:type="spellEnd"/>
            <w:r w:rsidRPr="00C05426">
              <w:rPr>
                <w:rFonts w:cstheme="minorHAnsi"/>
              </w:rPr>
              <w:t xml:space="preserve"> </w:t>
            </w:r>
            <w:proofErr w:type="spellStart"/>
            <w:r w:rsidRPr="00C05426">
              <w:rPr>
                <w:rFonts w:cstheme="minorHAnsi"/>
              </w:rPr>
              <w:t>diet</w:t>
            </w:r>
            <w:proofErr w:type="spellEnd"/>
            <w:r w:rsidRPr="00C05426">
              <w:rPr>
                <w:rFonts w:cstheme="minorHAnsi"/>
              </w:rPr>
              <w:t xml:space="preserve"> </w:t>
            </w:r>
            <w:proofErr w:type="spellStart"/>
            <w:r w:rsidRPr="00C05426">
              <w:rPr>
                <w:rFonts w:cstheme="minorHAnsi"/>
              </w:rPr>
              <w:t>and</w:t>
            </w:r>
            <w:proofErr w:type="spellEnd"/>
            <w:r w:rsidRPr="00C05426">
              <w:rPr>
                <w:rFonts w:cstheme="minorHAnsi"/>
              </w:rPr>
              <w:t xml:space="preserve"> </w:t>
            </w:r>
            <w:proofErr w:type="spellStart"/>
            <w:r w:rsidRPr="00C05426">
              <w:rPr>
                <w:rFonts w:cstheme="minorHAnsi"/>
              </w:rPr>
              <w:t>balanced</w:t>
            </w:r>
            <w:proofErr w:type="spellEnd"/>
            <w:r w:rsidRPr="00C05426">
              <w:rPr>
                <w:rFonts w:cstheme="minorHAnsi"/>
              </w:rPr>
              <w:t xml:space="preserve"> </w:t>
            </w:r>
            <w:proofErr w:type="spellStart"/>
            <w:r w:rsidRPr="00C05426">
              <w:rPr>
                <w:rFonts w:cstheme="minorHAnsi"/>
              </w:rPr>
              <w:t>nutrition</w:t>
            </w:r>
            <w:proofErr w:type="spellEnd"/>
            <w:r w:rsidRPr="00C05426">
              <w:rPr>
                <w:rFonts w:cstheme="minorHAnsi"/>
              </w:rPr>
              <w:t xml:space="preserve">. </w:t>
            </w:r>
          </w:p>
          <w:p w:rsidR="00C05426" w:rsidRPr="00C05426" w:rsidRDefault="00C05426" w:rsidP="00C05426">
            <w:pPr>
              <w:pStyle w:val="ListeParagraf"/>
              <w:numPr>
                <w:ilvl w:val="0"/>
                <w:numId w:val="9"/>
              </w:numPr>
              <w:rPr>
                <w:rFonts w:cstheme="minorHAnsi"/>
              </w:rPr>
            </w:pPr>
            <w:proofErr w:type="spellStart"/>
            <w:r w:rsidRPr="00C05426">
              <w:rPr>
                <w:rFonts w:cstheme="minorHAnsi"/>
              </w:rPr>
              <w:t>Explains</w:t>
            </w:r>
            <w:proofErr w:type="spellEnd"/>
            <w:r w:rsidRPr="00C05426">
              <w:rPr>
                <w:rFonts w:cstheme="minorHAnsi"/>
              </w:rPr>
              <w:t xml:space="preserve"> </w:t>
            </w:r>
            <w:proofErr w:type="spellStart"/>
            <w:r w:rsidRPr="00C05426">
              <w:rPr>
                <w:rFonts w:cstheme="minorHAnsi"/>
              </w:rPr>
              <w:t>the</w:t>
            </w:r>
            <w:proofErr w:type="spellEnd"/>
            <w:r w:rsidRPr="00C05426">
              <w:rPr>
                <w:rFonts w:cstheme="minorHAnsi"/>
              </w:rPr>
              <w:t xml:space="preserve"> </w:t>
            </w:r>
            <w:proofErr w:type="spellStart"/>
            <w:r w:rsidRPr="00C05426">
              <w:rPr>
                <w:rFonts w:cstheme="minorHAnsi"/>
              </w:rPr>
              <w:t>principles</w:t>
            </w:r>
            <w:proofErr w:type="spellEnd"/>
            <w:r w:rsidRPr="00C05426">
              <w:rPr>
                <w:rFonts w:cstheme="minorHAnsi"/>
              </w:rPr>
              <w:t xml:space="preserve"> of </w:t>
            </w:r>
            <w:proofErr w:type="spellStart"/>
            <w:r w:rsidRPr="00C05426">
              <w:rPr>
                <w:rFonts w:cstheme="minorHAnsi"/>
              </w:rPr>
              <w:t>protection</w:t>
            </w:r>
            <w:proofErr w:type="spellEnd"/>
            <w:r w:rsidRPr="00C05426">
              <w:rPr>
                <w:rFonts w:cstheme="minorHAnsi"/>
              </w:rPr>
              <w:t xml:space="preserve"> of </w:t>
            </w:r>
            <w:proofErr w:type="spellStart"/>
            <w:r w:rsidRPr="00C05426">
              <w:rPr>
                <w:rFonts w:cstheme="minorHAnsi"/>
              </w:rPr>
              <w:t>health</w:t>
            </w:r>
            <w:proofErr w:type="spellEnd"/>
            <w:r w:rsidRPr="00C05426">
              <w:rPr>
                <w:rFonts w:cstheme="minorHAnsi"/>
              </w:rPr>
              <w:t xml:space="preserve">. </w:t>
            </w:r>
          </w:p>
          <w:p w:rsidR="00C05426" w:rsidRPr="00C05426" w:rsidRDefault="00C05426" w:rsidP="00C05426">
            <w:pPr>
              <w:pStyle w:val="ListeParagraf"/>
              <w:numPr>
                <w:ilvl w:val="0"/>
                <w:numId w:val="9"/>
              </w:numPr>
              <w:rPr>
                <w:rFonts w:cstheme="minorHAnsi"/>
              </w:rPr>
            </w:pPr>
            <w:proofErr w:type="spellStart"/>
            <w:r w:rsidRPr="00C05426">
              <w:rPr>
                <w:rFonts w:cstheme="minorHAnsi"/>
              </w:rPr>
              <w:t>Explains</w:t>
            </w:r>
            <w:proofErr w:type="spellEnd"/>
            <w:r w:rsidRPr="00C05426">
              <w:rPr>
                <w:rFonts w:cstheme="minorHAnsi"/>
              </w:rPr>
              <w:t xml:space="preserve"> </w:t>
            </w:r>
            <w:proofErr w:type="spellStart"/>
            <w:r w:rsidRPr="00C05426">
              <w:rPr>
                <w:rFonts w:cstheme="minorHAnsi"/>
              </w:rPr>
              <w:t>the</w:t>
            </w:r>
            <w:proofErr w:type="spellEnd"/>
            <w:r w:rsidRPr="00C05426">
              <w:rPr>
                <w:rFonts w:cstheme="minorHAnsi"/>
              </w:rPr>
              <w:t xml:space="preserve"> </w:t>
            </w:r>
            <w:proofErr w:type="spellStart"/>
            <w:r w:rsidRPr="00C05426">
              <w:rPr>
                <w:rFonts w:cstheme="minorHAnsi"/>
              </w:rPr>
              <w:t>importance</w:t>
            </w:r>
            <w:proofErr w:type="spellEnd"/>
            <w:r w:rsidRPr="00C05426">
              <w:rPr>
                <w:rFonts w:cstheme="minorHAnsi"/>
              </w:rPr>
              <w:t xml:space="preserve"> of </w:t>
            </w:r>
            <w:proofErr w:type="spellStart"/>
            <w:r w:rsidRPr="00C05426">
              <w:rPr>
                <w:rFonts w:cstheme="minorHAnsi"/>
              </w:rPr>
              <w:t>the</w:t>
            </w:r>
            <w:proofErr w:type="spellEnd"/>
            <w:r w:rsidRPr="00C05426">
              <w:rPr>
                <w:rFonts w:cstheme="minorHAnsi"/>
              </w:rPr>
              <w:t xml:space="preserve"> </w:t>
            </w:r>
            <w:proofErr w:type="spellStart"/>
            <w:r w:rsidRPr="00C05426">
              <w:rPr>
                <w:rFonts w:cstheme="minorHAnsi"/>
              </w:rPr>
              <w:t>food</w:t>
            </w:r>
            <w:proofErr w:type="spellEnd"/>
            <w:r w:rsidRPr="00C05426">
              <w:rPr>
                <w:rFonts w:cstheme="minorHAnsi"/>
              </w:rPr>
              <w:t xml:space="preserve"> </w:t>
            </w:r>
            <w:proofErr w:type="spellStart"/>
            <w:r w:rsidRPr="00C05426">
              <w:rPr>
                <w:rFonts w:cstheme="minorHAnsi"/>
              </w:rPr>
              <w:t>and</w:t>
            </w:r>
            <w:proofErr w:type="spellEnd"/>
            <w:r w:rsidRPr="00C05426">
              <w:rPr>
                <w:rFonts w:cstheme="minorHAnsi"/>
              </w:rPr>
              <w:t xml:space="preserve"> </w:t>
            </w:r>
            <w:proofErr w:type="spellStart"/>
            <w:r w:rsidRPr="00C05426">
              <w:rPr>
                <w:rFonts w:cstheme="minorHAnsi"/>
              </w:rPr>
              <w:t>water</w:t>
            </w:r>
            <w:proofErr w:type="spellEnd"/>
            <w:r w:rsidRPr="00C05426">
              <w:rPr>
                <w:rFonts w:cstheme="minorHAnsi"/>
              </w:rPr>
              <w:t xml:space="preserve"> </w:t>
            </w:r>
            <w:proofErr w:type="spellStart"/>
            <w:r w:rsidRPr="00C05426">
              <w:rPr>
                <w:rFonts w:cstheme="minorHAnsi"/>
              </w:rPr>
              <w:t>safety</w:t>
            </w:r>
            <w:proofErr w:type="spellEnd"/>
          </w:p>
          <w:p w:rsidR="00C05426" w:rsidRPr="00C05426" w:rsidRDefault="00C05426" w:rsidP="00C05426">
            <w:pPr>
              <w:pStyle w:val="ListeParagraf"/>
              <w:numPr>
                <w:ilvl w:val="0"/>
                <w:numId w:val="9"/>
              </w:numPr>
              <w:rPr>
                <w:rFonts w:cstheme="minorHAnsi"/>
              </w:rPr>
            </w:pPr>
            <w:proofErr w:type="spellStart"/>
            <w:r w:rsidRPr="00C05426">
              <w:rPr>
                <w:rFonts w:cstheme="minorHAnsi"/>
              </w:rPr>
              <w:t>Describes</w:t>
            </w:r>
            <w:proofErr w:type="spellEnd"/>
            <w:r w:rsidRPr="00C05426">
              <w:rPr>
                <w:rFonts w:cstheme="minorHAnsi"/>
              </w:rPr>
              <w:t xml:space="preserve"> </w:t>
            </w:r>
            <w:proofErr w:type="spellStart"/>
            <w:r w:rsidRPr="00C05426">
              <w:rPr>
                <w:rFonts w:cstheme="minorHAnsi"/>
              </w:rPr>
              <w:t>the</w:t>
            </w:r>
            <w:proofErr w:type="spellEnd"/>
            <w:r w:rsidRPr="00C05426">
              <w:rPr>
                <w:rFonts w:cstheme="minorHAnsi"/>
              </w:rPr>
              <w:t xml:space="preserve"> </w:t>
            </w:r>
            <w:proofErr w:type="spellStart"/>
            <w:r w:rsidRPr="00C05426">
              <w:rPr>
                <w:rFonts w:cstheme="minorHAnsi"/>
              </w:rPr>
              <w:t>importance</w:t>
            </w:r>
            <w:proofErr w:type="spellEnd"/>
            <w:r w:rsidRPr="00C05426">
              <w:rPr>
                <w:rFonts w:cstheme="minorHAnsi"/>
              </w:rPr>
              <w:t xml:space="preserve"> of </w:t>
            </w:r>
            <w:proofErr w:type="spellStart"/>
            <w:r w:rsidRPr="00C05426">
              <w:rPr>
                <w:rFonts w:cstheme="minorHAnsi"/>
              </w:rPr>
              <w:t>physical</w:t>
            </w:r>
            <w:proofErr w:type="spellEnd"/>
            <w:r w:rsidRPr="00C05426">
              <w:rPr>
                <w:rFonts w:cstheme="minorHAnsi"/>
              </w:rPr>
              <w:t xml:space="preserve"> </w:t>
            </w:r>
            <w:proofErr w:type="spellStart"/>
            <w:r w:rsidRPr="00C05426">
              <w:rPr>
                <w:rFonts w:cstheme="minorHAnsi"/>
              </w:rPr>
              <w:t>activity</w:t>
            </w:r>
            <w:proofErr w:type="spellEnd"/>
          </w:p>
          <w:p w:rsidR="00C05426" w:rsidRPr="00C05426" w:rsidRDefault="00C05426" w:rsidP="00BB678B">
            <w:pPr>
              <w:pStyle w:val="ListeParagraf"/>
              <w:numPr>
                <w:ilvl w:val="0"/>
                <w:numId w:val="9"/>
              </w:numPr>
              <w:rPr>
                <w:rFonts w:cstheme="minorHAnsi"/>
              </w:rPr>
            </w:pPr>
            <w:proofErr w:type="spellStart"/>
            <w:r w:rsidRPr="00C05426">
              <w:rPr>
                <w:rFonts w:cstheme="minorHAnsi"/>
              </w:rPr>
              <w:t>Describes</w:t>
            </w:r>
            <w:proofErr w:type="spellEnd"/>
            <w:r w:rsidRPr="00C05426">
              <w:rPr>
                <w:rFonts w:cstheme="minorHAnsi"/>
              </w:rPr>
              <w:t xml:space="preserve"> </w:t>
            </w:r>
            <w:proofErr w:type="spellStart"/>
            <w:r w:rsidRPr="00C05426">
              <w:rPr>
                <w:rFonts w:cstheme="minorHAnsi"/>
              </w:rPr>
              <w:t>the</w:t>
            </w:r>
            <w:proofErr w:type="spellEnd"/>
            <w:r w:rsidRPr="00C05426">
              <w:rPr>
                <w:rFonts w:cstheme="minorHAnsi"/>
              </w:rPr>
              <w:t xml:space="preserve"> </w:t>
            </w:r>
            <w:proofErr w:type="spellStart"/>
            <w:r w:rsidRPr="00C05426">
              <w:rPr>
                <w:rFonts w:cstheme="minorHAnsi"/>
              </w:rPr>
              <w:t>harmful</w:t>
            </w:r>
            <w:proofErr w:type="spellEnd"/>
            <w:r w:rsidRPr="00C05426">
              <w:rPr>
                <w:rFonts w:cstheme="minorHAnsi"/>
              </w:rPr>
              <w:t xml:space="preserve"> </w:t>
            </w:r>
            <w:proofErr w:type="spellStart"/>
            <w:r w:rsidRPr="00C05426">
              <w:rPr>
                <w:rFonts w:cstheme="minorHAnsi"/>
              </w:rPr>
              <w:t>effect</w:t>
            </w:r>
            <w:proofErr w:type="spellEnd"/>
            <w:r w:rsidRPr="00C05426">
              <w:rPr>
                <w:rFonts w:cstheme="minorHAnsi"/>
              </w:rPr>
              <w:t xml:space="preserve"> of </w:t>
            </w:r>
            <w:proofErr w:type="spellStart"/>
            <w:r w:rsidRPr="00C05426">
              <w:rPr>
                <w:rFonts w:cstheme="minorHAnsi"/>
              </w:rPr>
              <w:t>substance</w:t>
            </w:r>
            <w:proofErr w:type="spellEnd"/>
            <w:r w:rsidRPr="00C05426">
              <w:rPr>
                <w:rFonts w:cstheme="minorHAnsi"/>
              </w:rPr>
              <w:t xml:space="preserve"> </w:t>
            </w:r>
            <w:proofErr w:type="spellStart"/>
            <w:r w:rsidRPr="00C05426">
              <w:rPr>
                <w:rFonts w:cstheme="minorHAnsi"/>
              </w:rPr>
              <w:t>use</w:t>
            </w:r>
            <w:proofErr w:type="spellEnd"/>
            <w:r w:rsidRPr="00C05426">
              <w:rPr>
                <w:rFonts w:cstheme="minorHAnsi"/>
              </w:rPr>
              <w:t xml:space="preserve"> </w:t>
            </w:r>
          </w:p>
          <w:p w:rsidR="00DC0C61" w:rsidRPr="00390857" w:rsidRDefault="00DC0C61" w:rsidP="00C05426">
            <w:pPr>
              <w:pStyle w:val="ListeParagraf"/>
              <w:ind w:left="360"/>
              <w:jc w:val="both"/>
              <w:rPr>
                <w:rFonts w:cstheme="minorHAnsi"/>
                <w:lang w:val="en-US"/>
              </w:rPr>
            </w:pPr>
          </w:p>
        </w:tc>
      </w:tr>
      <w:tr w:rsidR="00794C6B" w:rsidRPr="00390857" w:rsidTr="00DC0C61">
        <w:trPr>
          <w:trHeight w:val="1125"/>
        </w:trPr>
        <w:tc>
          <w:tcPr>
            <w:tcW w:w="9209" w:type="dxa"/>
            <w:gridSpan w:val="3"/>
          </w:tcPr>
          <w:p w:rsidR="00FC1D7E" w:rsidRPr="00390857" w:rsidRDefault="00C70B04" w:rsidP="00522674">
            <w:pPr>
              <w:rPr>
                <w:rFonts w:cstheme="minorHAnsi"/>
                <w:b/>
                <w:lang w:val="en-US"/>
              </w:rPr>
            </w:pPr>
            <w:r>
              <w:rPr>
                <w:rFonts w:cstheme="minorHAnsi"/>
                <w:b/>
                <w:lang w:val="en-US"/>
              </w:rPr>
              <w:lastRenderedPageBreak/>
              <w:t>RECOMMENDED REFERENCES</w:t>
            </w:r>
          </w:p>
          <w:p w:rsidR="00253689" w:rsidRPr="00390857" w:rsidRDefault="00253689" w:rsidP="00522674">
            <w:pPr>
              <w:rPr>
                <w:rFonts w:cstheme="minorHAnsi"/>
                <w:b/>
                <w:lang w:val="en-US"/>
              </w:rPr>
            </w:pPr>
          </w:p>
          <w:p w:rsidR="00253689" w:rsidRPr="00390857" w:rsidRDefault="00253689" w:rsidP="00253689">
            <w:pPr>
              <w:pStyle w:val="ListeParagraf"/>
              <w:numPr>
                <w:ilvl w:val="0"/>
                <w:numId w:val="14"/>
              </w:numPr>
              <w:jc w:val="both"/>
              <w:rPr>
                <w:lang w:val="en-US"/>
              </w:rPr>
            </w:pPr>
            <w:proofErr w:type="spellStart"/>
            <w:r w:rsidRPr="00390857">
              <w:rPr>
                <w:lang w:val="en-US"/>
              </w:rPr>
              <w:t>Katzung</w:t>
            </w:r>
            <w:proofErr w:type="spellEnd"/>
            <w:r w:rsidRPr="00390857">
              <w:rPr>
                <w:lang w:val="en-US"/>
              </w:rPr>
              <w:t xml:space="preserve">, B.G., </w:t>
            </w:r>
            <w:proofErr w:type="spellStart"/>
            <w:r w:rsidRPr="00390857">
              <w:rPr>
                <w:lang w:val="en-US"/>
              </w:rPr>
              <w:t>Vanderah</w:t>
            </w:r>
            <w:proofErr w:type="spellEnd"/>
            <w:r w:rsidRPr="00390857">
              <w:rPr>
                <w:lang w:val="en-US"/>
              </w:rPr>
              <w:t xml:space="preserve"> T, W., Basic &amp;Clinical Pharmacology,15th Ed., 2021, </w:t>
            </w:r>
            <w:proofErr w:type="spellStart"/>
            <w:r w:rsidRPr="00390857">
              <w:rPr>
                <w:lang w:val="en-US"/>
              </w:rPr>
              <w:t>McGrawHill</w:t>
            </w:r>
            <w:proofErr w:type="spellEnd"/>
            <w:r w:rsidRPr="00390857">
              <w:rPr>
                <w:lang w:val="en-US"/>
              </w:rPr>
              <w:t xml:space="preserve"> Lange, New York</w:t>
            </w:r>
          </w:p>
          <w:p w:rsidR="00253689" w:rsidRPr="00390857" w:rsidRDefault="00253689" w:rsidP="00253689">
            <w:pPr>
              <w:pStyle w:val="ListeParagraf"/>
              <w:numPr>
                <w:ilvl w:val="0"/>
                <w:numId w:val="14"/>
              </w:numPr>
              <w:jc w:val="both"/>
              <w:rPr>
                <w:lang w:val="en-US"/>
              </w:rPr>
            </w:pPr>
            <w:proofErr w:type="spellStart"/>
            <w:r w:rsidRPr="00390857">
              <w:rPr>
                <w:lang w:val="en-US"/>
              </w:rPr>
              <w:t>Katzung</w:t>
            </w:r>
            <w:proofErr w:type="spellEnd"/>
            <w:r w:rsidRPr="00390857">
              <w:rPr>
                <w:lang w:val="en-US"/>
              </w:rPr>
              <w:t xml:space="preserve">, B.G., </w:t>
            </w:r>
            <w:proofErr w:type="spellStart"/>
            <w:r w:rsidRPr="00390857">
              <w:rPr>
                <w:lang w:val="en-US"/>
              </w:rPr>
              <w:t>Kruidering</w:t>
            </w:r>
            <w:proofErr w:type="spellEnd"/>
            <w:r w:rsidRPr="00390857">
              <w:rPr>
                <w:lang w:val="en-US"/>
              </w:rPr>
              <w:t>-</w:t>
            </w:r>
            <w:proofErr w:type="gramStart"/>
            <w:r w:rsidRPr="00390857">
              <w:rPr>
                <w:lang w:val="en-US"/>
              </w:rPr>
              <w:t>Hall,,</w:t>
            </w:r>
            <w:proofErr w:type="gramEnd"/>
            <w:r w:rsidRPr="00390857">
              <w:rPr>
                <w:lang w:val="en-US"/>
              </w:rPr>
              <w:t xml:space="preserve"> M., Trevor, A.J., </w:t>
            </w:r>
            <w:proofErr w:type="spellStart"/>
            <w:r w:rsidRPr="00390857">
              <w:rPr>
                <w:lang w:val="en-US"/>
              </w:rPr>
              <w:t>Katzung</w:t>
            </w:r>
            <w:proofErr w:type="spellEnd"/>
            <w:r w:rsidRPr="00390857">
              <w:rPr>
                <w:lang w:val="en-US"/>
              </w:rPr>
              <w:t xml:space="preserve"> &amp; Trevor’s Pharmacology Examination &amp; Board Review, 12th Ed, 2019, New York</w:t>
            </w:r>
          </w:p>
          <w:p w:rsidR="00253689" w:rsidRPr="00390857" w:rsidRDefault="00253689" w:rsidP="00253689">
            <w:pPr>
              <w:pStyle w:val="ListeParagraf"/>
              <w:numPr>
                <w:ilvl w:val="0"/>
                <w:numId w:val="14"/>
              </w:numPr>
              <w:jc w:val="both"/>
              <w:rPr>
                <w:lang w:val="en-US"/>
              </w:rPr>
            </w:pPr>
            <w:r w:rsidRPr="00390857">
              <w:rPr>
                <w:lang w:val="en-US"/>
              </w:rPr>
              <w:t xml:space="preserve">Whalen K., </w:t>
            </w:r>
            <w:proofErr w:type="spellStart"/>
            <w:r w:rsidRPr="00390857">
              <w:rPr>
                <w:lang w:val="en-US"/>
              </w:rPr>
              <w:t>Lippincottt</w:t>
            </w:r>
            <w:proofErr w:type="spellEnd"/>
            <w:r w:rsidRPr="00390857">
              <w:rPr>
                <w:lang w:val="en-US"/>
              </w:rPr>
              <w:t xml:space="preserve"> Illustrated Reviews Pharmacology, 7th Ed., 2019, Wolters Kluwer, Philadelphia</w:t>
            </w:r>
          </w:p>
          <w:p w:rsidR="00253689" w:rsidRPr="00390857" w:rsidRDefault="00253689" w:rsidP="00253689">
            <w:pPr>
              <w:pStyle w:val="ListeParagraf"/>
              <w:numPr>
                <w:ilvl w:val="0"/>
                <w:numId w:val="14"/>
              </w:numPr>
              <w:jc w:val="both"/>
              <w:rPr>
                <w:lang w:val="en-US"/>
              </w:rPr>
            </w:pPr>
            <w:r w:rsidRPr="00390857">
              <w:rPr>
                <w:lang w:val="en-US"/>
              </w:rPr>
              <w:t xml:space="preserve">Brunton L.L., Goodman &amp; </w:t>
            </w:r>
            <w:proofErr w:type="spellStart"/>
            <w:r w:rsidRPr="00390857">
              <w:rPr>
                <w:lang w:val="en-US"/>
              </w:rPr>
              <w:t>Gilmans’s</w:t>
            </w:r>
            <w:proofErr w:type="spellEnd"/>
            <w:r w:rsidRPr="00390857">
              <w:rPr>
                <w:lang w:val="en-US"/>
              </w:rPr>
              <w:t xml:space="preserve"> The Pharmacological Basis of Therapeutics, 13th Ed, 2018, </w:t>
            </w:r>
            <w:proofErr w:type="spellStart"/>
            <w:r w:rsidRPr="00390857">
              <w:rPr>
                <w:lang w:val="en-US"/>
              </w:rPr>
              <w:t>McGrawHill</w:t>
            </w:r>
            <w:proofErr w:type="spellEnd"/>
            <w:r w:rsidRPr="00390857">
              <w:rPr>
                <w:lang w:val="en-US"/>
              </w:rPr>
              <w:t xml:space="preserve">, </w:t>
            </w:r>
            <w:proofErr w:type="spellStart"/>
            <w:r w:rsidRPr="00390857">
              <w:rPr>
                <w:lang w:val="en-US"/>
              </w:rPr>
              <w:t>NewYork</w:t>
            </w:r>
            <w:proofErr w:type="spellEnd"/>
          </w:p>
          <w:p w:rsidR="00253689" w:rsidRPr="00390857" w:rsidRDefault="00253689" w:rsidP="00253689">
            <w:pPr>
              <w:pStyle w:val="ListeParagraf"/>
              <w:numPr>
                <w:ilvl w:val="0"/>
                <w:numId w:val="14"/>
              </w:numPr>
              <w:jc w:val="both"/>
              <w:rPr>
                <w:lang w:val="en-US"/>
              </w:rPr>
            </w:pPr>
            <w:r w:rsidRPr="00390857">
              <w:rPr>
                <w:lang w:val="en-US"/>
              </w:rPr>
              <w:t xml:space="preserve">Dr. Mehmet Can </w:t>
            </w:r>
            <w:proofErr w:type="spellStart"/>
            <w:r w:rsidRPr="00390857">
              <w:rPr>
                <w:lang w:val="en-US"/>
              </w:rPr>
              <w:t>Akyolcu</w:t>
            </w:r>
            <w:proofErr w:type="spellEnd"/>
            <w:r w:rsidRPr="00390857">
              <w:rPr>
                <w:lang w:val="en-US"/>
              </w:rPr>
              <w:t xml:space="preserve">, 2015, Biophysics, İstanbul </w:t>
            </w:r>
            <w:proofErr w:type="spellStart"/>
            <w:r w:rsidRPr="00390857">
              <w:rPr>
                <w:lang w:val="en-US"/>
              </w:rPr>
              <w:t>Üniversitesi</w:t>
            </w:r>
            <w:proofErr w:type="spellEnd"/>
            <w:r w:rsidRPr="00390857">
              <w:rPr>
                <w:lang w:val="en-US"/>
              </w:rPr>
              <w:t xml:space="preserve"> </w:t>
            </w:r>
            <w:proofErr w:type="spellStart"/>
            <w:r w:rsidRPr="00390857">
              <w:rPr>
                <w:lang w:val="en-US"/>
              </w:rPr>
              <w:t>Cerrahpaşa</w:t>
            </w:r>
            <w:proofErr w:type="spellEnd"/>
            <w:r w:rsidRPr="00390857">
              <w:rPr>
                <w:lang w:val="en-US"/>
              </w:rPr>
              <w:t xml:space="preserve"> Tıp </w:t>
            </w:r>
            <w:proofErr w:type="spellStart"/>
            <w:r w:rsidRPr="00390857">
              <w:rPr>
                <w:lang w:val="en-US"/>
              </w:rPr>
              <w:t>Fakültesi</w:t>
            </w:r>
            <w:proofErr w:type="spellEnd"/>
            <w:r w:rsidRPr="00390857">
              <w:rPr>
                <w:lang w:val="en-US"/>
              </w:rPr>
              <w:t xml:space="preserve"> (</w:t>
            </w:r>
            <w:proofErr w:type="spellStart"/>
            <w:r w:rsidRPr="00390857">
              <w:rPr>
                <w:lang w:val="en-US"/>
              </w:rPr>
              <w:t>Yayın</w:t>
            </w:r>
            <w:proofErr w:type="spellEnd"/>
            <w:r w:rsidRPr="00390857">
              <w:rPr>
                <w:lang w:val="en-US"/>
              </w:rPr>
              <w:t xml:space="preserve"> no 295, </w:t>
            </w:r>
            <w:proofErr w:type="spellStart"/>
            <w:r w:rsidRPr="00390857">
              <w:rPr>
                <w:lang w:val="en-US"/>
              </w:rPr>
              <w:t>Rektörlük</w:t>
            </w:r>
            <w:proofErr w:type="spellEnd"/>
            <w:r w:rsidRPr="00390857">
              <w:rPr>
                <w:lang w:val="en-US"/>
              </w:rPr>
              <w:t xml:space="preserve"> </w:t>
            </w:r>
            <w:proofErr w:type="spellStart"/>
            <w:r w:rsidRPr="00390857">
              <w:rPr>
                <w:lang w:val="en-US"/>
              </w:rPr>
              <w:t>yayın</w:t>
            </w:r>
            <w:proofErr w:type="spellEnd"/>
            <w:r w:rsidRPr="00390857">
              <w:rPr>
                <w:lang w:val="en-US"/>
              </w:rPr>
              <w:t xml:space="preserve"> no 5215, ISBN 978-605-07-0588-1).</w:t>
            </w:r>
          </w:p>
          <w:p w:rsidR="00253689" w:rsidRPr="00390857" w:rsidRDefault="00253689" w:rsidP="00253689">
            <w:pPr>
              <w:pStyle w:val="ListeParagraf"/>
              <w:numPr>
                <w:ilvl w:val="0"/>
                <w:numId w:val="14"/>
              </w:numPr>
              <w:jc w:val="both"/>
              <w:rPr>
                <w:lang w:val="en-US"/>
              </w:rPr>
            </w:pPr>
            <w:r w:rsidRPr="00390857">
              <w:rPr>
                <w:rFonts w:ascii="Segoe UI" w:hAnsi="Segoe UI" w:cs="Segoe UI"/>
                <w:color w:val="000000"/>
                <w:sz w:val="21"/>
                <w:szCs w:val="21"/>
                <w:shd w:val="clear" w:color="auto" w:fill="FDFDFD"/>
                <w:lang w:val="en-US"/>
              </w:rPr>
              <w:t>Mahajan, B. K., &amp; Lal, S. (1999). Methods in biostatistics for medical students and research workers. Indian Journal of Community Medicine, 24(3), 140.</w:t>
            </w:r>
          </w:p>
          <w:p w:rsidR="00253689" w:rsidRPr="00390857" w:rsidRDefault="00253689" w:rsidP="00253689">
            <w:pPr>
              <w:pStyle w:val="ListeParagraf"/>
              <w:numPr>
                <w:ilvl w:val="0"/>
                <w:numId w:val="14"/>
              </w:numPr>
              <w:rPr>
                <w:rFonts w:cstheme="minorHAnsi"/>
                <w:lang w:val="en-US"/>
              </w:rPr>
            </w:pPr>
            <w:proofErr w:type="spellStart"/>
            <w:r w:rsidRPr="00390857">
              <w:rPr>
                <w:rFonts w:cstheme="minorHAnsi"/>
                <w:lang w:val="en-US"/>
              </w:rPr>
              <w:t>Jawetz</w:t>
            </w:r>
            <w:proofErr w:type="spellEnd"/>
            <w:r w:rsidRPr="00390857">
              <w:rPr>
                <w:rFonts w:cstheme="minorHAnsi"/>
                <w:lang w:val="en-US"/>
              </w:rPr>
              <w:t xml:space="preserve">, </w:t>
            </w:r>
            <w:proofErr w:type="spellStart"/>
            <w:r w:rsidRPr="00390857">
              <w:rPr>
                <w:rFonts w:cstheme="minorHAnsi"/>
                <w:lang w:val="en-US"/>
              </w:rPr>
              <w:t>Melnick</w:t>
            </w:r>
            <w:proofErr w:type="spellEnd"/>
            <w:r w:rsidRPr="00390857">
              <w:rPr>
                <w:rFonts w:cstheme="minorHAnsi"/>
                <w:lang w:val="en-US"/>
              </w:rPr>
              <w:t xml:space="preserve">, &amp; </w:t>
            </w:r>
            <w:proofErr w:type="spellStart"/>
            <w:r w:rsidRPr="00390857">
              <w:rPr>
                <w:rFonts w:cstheme="minorHAnsi"/>
                <w:lang w:val="en-US"/>
              </w:rPr>
              <w:t>Adelberg's</w:t>
            </w:r>
            <w:proofErr w:type="spellEnd"/>
            <w:r w:rsidRPr="00390857">
              <w:rPr>
                <w:rFonts w:cstheme="minorHAnsi"/>
                <w:lang w:val="en-US"/>
              </w:rPr>
              <w:t xml:space="preserve"> Medical Microbiology, 28</w:t>
            </w:r>
            <w:proofErr w:type="gramStart"/>
            <w:r w:rsidRPr="00390857">
              <w:rPr>
                <w:rFonts w:cstheme="minorHAnsi"/>
                <w:lang w:val="en-US"/>
              </w:rPr>
              <w:t>e,   </w:t>
            </w:r>
            <w:proofErr w:type="gramEnd"/>
            <w:r w:rsidRPr="00390857">
              <w:rPr>
                <w:rFonts w:cstheme="minorHAnsi"/>
                <w:lang w:val="en-US"/>
              </w:rPr>
              <w:t>McGraw-Hill Education, 2019</w:t>
            </w:r>
          </w:p>
          <w:p w:rsidR="00253689" w:rsidRPr="00390857" w:rsidRDefault="00253689" w:rsidP="00253689">
            <w:pPr>
              <w:pStyle w:val="ListeParagraf"/>
              <w:numPr>
                <w:ilvl w:val="0"/>
                <w:numId w:val="14"/>
              </w:numPr>
              <w:rPr>
                <w:rFonts w:cstheme="minorHAnsi"/>
                <w:lang w:val="en-US"/>
              </w:rPr>
            </w:pPr>
            <w:r w:rsidRPr="00390857">
              <w:rPr>
                <w:rFonts w:cstheme="minorHAnsi"/>
                <w:lang w:val="en-US"/>
              </w:rPr>
              <w:t xml:space="preserve">Medical Microbiology (8th Edition); Patrick Murray, Ken Rosenthal, Michael </w:t>
            </w:r>
            <w:proofErr w:type="spellStart"/>
            <w:r w:rsidRPr="00390857">
              <w:rPr>
                <w:rFonts w:cstheme="minorHAnsi"/>
                <w:lang w:val="en-US"/>
              </w:rPr>
              <w:t>Pfaller</w:t>
            </w:r>
            <w:proofErr w:type="spellEnd"/>
            <w:r w:rsidRPr="00390857">
              <w:rPr>
                <w:rFonts w:cstheme="minorHAnsi"/>
                <w:lang w:val="en-US"/>
              </w:rPr>
              <w:t>; Elsevier Saunders, Philadelphia, 2016.</w:t>
            </w:r>
          </w:p>
          <w:p w:rsidR="00794C6B" w:rsidRPr="00C16EDB" w:rsidRDefault="00253689" w:rsidP="00522674">
            <w:pPr>
              <w:pStyle w:val="ListeParagraf"/>
              <w:numPr>
                <w:ilvl w:val="0"/>
                <w:numId w:val="14"/>
              </w:numPr>
              <w:rPr>
                <w:rFonts w:cstheme="minorHAnsi"/>
                <w:lang w:val="en-US"/>
              </w:rPr>
            </w:pPr>
            <w:r w:rsidRPr="00390857">
              <w:rPr>
                <w:rFonts w:cstheme="minorHAnsi"/>
                <w:lang w:val="en-US"/>
              </w:rPr>
              <w:t xml:space="preserve">Mandell, Douglas, and Bennett's Principles and Practice of Infectious Diseases. John Bennett Raphael </w:t>
            </w:r>
            <w:r w:rsidRPr="00C16EDB">
              <w:rPr>
                <w:rFonts w:cstheme="minorHAnsi"/>
                <w:lang w:val="en-US"/>
              </w:rPr>
              <w:t xml:space="preserve">Dolin Martin J. </w:t>
            </w:r>
            <w:proofErr w:type="spellStart"/>
            <w:r w:rsidRPr="00C16EDB">
              <w:rPr>
                <w:rFonts w:cstheme="minorHAnsi"/>
                <w:lang w:val="en-US"/>
              </w:rPr>
              <w:t>Blaser</w:t>
            </w:r>
            <w:proofErr w:type="spellEnd"/>
            <w:r w:rsidRPr="00C16EDB">
              <w:rPr>
                <w:rFonts w:cstheme="minorHAnsi"/>
                <w:lang w:val="en-US"/>
              </w:rPr>
              <w:t xml:space="preserve">, 9 </w:t>
            </w:r>
            <w:proofErr w:type="spellStart"/>
            <w:r w:rsidRPr="00C16EDB">
              <w:rPr>
                <w:rFonts w:cstheme="minorHAnsi"/>
                <w:lang w:val="en-US"/>
              </w:rPr>
              <w:t>th</w:t>
            </w:r>
            <w:proofErr w:type="spellEnd"/>
            <w:r w:rsidRPr="00C16EDB">
              <w:rPr>
                <w:rFonts w:cstheme="minorHAnsi"/>
                <w:lang w:val="en-US"/>
              </w:rPr>
              <w:t xml:space="preserve"> edition, 2019</w:t>
            </w:r>
          </w:p>
          <w:p w:rsidR="00C16EDB" w:rsidRPr="00C16EDB" w:rsidRDefault="00C16EDB" w:rsidP="00C16EDB">
            <w:pPr>
              <w:pStyle w:val="ListeParagraf"/>
              <w:numPr>
                <w:ilvl w:val="0"/>
                <w:numId w:val="14"/>
              </w:numPr>
              <w:rPr>
                <w:rFonts w:cstheme="minorHAnsi"/>
                <w:lang w:val="en-US"/>
              </w:rPr>
            </w:pPr>
            <w:r w:rsidRPr="00C16EDB">
              <w:rPr>
                <w:rFonts w:cstheme="minorHAnsi"/>
                <w:lang w:val="en-US"/>
              </w:rPr>
              <w:t xml:space="preserve">Basic &amp; Clinical Pharmacology (14th Edition); Bertram G. </w:t>
            </w:r>
            <w:proofErr w:type="spellStart"/>
            <w:proofErr w:type="gramStart"/>
            <w:r w:rsidRPr="00C16EDB">
              <w:rPr>
                <w:rFonts w:cstheme="minorHAnsi"/>
                <w:lang w:val="en-US"/>
              </w:rPr>
              <w:t>Katzung</w:t>
            </w:r>
            <w:proofErr w:type="spellEnd"/>
            <w:r w:rsidRPr="00C16EDB">
              <w:rPr>
                <w:rFonts w:cstheme="minorHAnsi"/>
                <w:lang w:val="en-US"/>
              </w:rPr>
              <w:t>,‎</w:t>
            </w:r>
            <w:proofErr w:type="gramEnd"/>
            <w:r w:rsidRPr="00C16EDB">
              <w:rPr>
                <w:rFonts w:cstheme="minorHAnsi"/>
                <w:lang w:val="en-US"/>
              </w:rPr>
              <w:t xml:space="preserve"> Anthony J. Trevor; McGraw-Hill, 2018.</w:t>
            </w:r>
          </w:p>
          <w:p w:rsidR="00C16EDB" w:rsidRPr="00C16EDB" w:rsidRDefault="00C16EDB" w:rsidP="00C16EDB">
            <w:pPr>
              <w:pStyle w:val="ListeParagraf"/>
              <w:numPr>
                <w:ilvl w:val="0"/>
                <w:numId w:val="14"/>
              </w:numPr>
              <w:rPr>
                <w:rFonts w:cstheme="minorHAnsi"/>
                <w:lang w:val="en-US"/>
              </w:rPr>
            </w:pPr>
            <w:r w:rsidRPr="00C16EDB">
              <w:rPr>
                <w:rFonts w:cstheme="minorHAnsi"/>
                <w:lang w:val="en-US"/>
              </w:rPr>
              <w:t xml:space="preserve">Oxford Textbook of Public Health (6th Edition); Roger </w:t>
            </w:r>
            <w:proofErr w:type="spellStart"/>
            <w:r w:rsidRPr="00C16EDB">
              <w:rPr>
                <w:rFonts w:cstheme="minorHAnsi"/>
                <w:lang w:val="en-US"/>
              </w:rPr>
              <w:t>Detels</w:t>
            </w:r>
            <w:proofErr w:type="spellEnd"/>
            <w:r w:rsidRPr="00C16EDB">
              <w:rPr>
                <w:rFonts w:cstheme="minorHAnsi"/>
                <w:lang w:val="en-US"/>
              </w:rPr>
              <w:t xml:space="preserve">, Robert </w:t>
            </w:r>
            <w:proofErr w:type="spellStart"/>
            <w:r w:rsidRPr="00C16EDB">
              <w:rPr>
                <w:rFonts w:cstheme="minorHAnsi"/>
                <w:lang w:val="en-US"/>
              </w:rPr>
              <w:t>Beaglehole</w:t>
            </w:r>
            <w:proofErr w:type="spellEnd"/>
            <w:r w:rsidRPr="00C16EDB">
              <w:rPr>
                <w:rFonts w:cstheme="minorHAnsi"/>
                <w:lang w:val="en-US"/>
              </w:rPr>
              <w:t xml:space="preserve">, Mary Ann </w:t>
            </w:r>
            <w:proofErr w:type="spellStart"/>
            <w:r w:rsidRPr="00C16EDB">
              <w:rPr>
                <w:rFonts w:cstheme="minorHAnsi"/>
                <w:lang w:val="en-US"/>
              </w:rPr>
              <w:t>Lansang</w:t>
            </w:r>
            <w:proofErr w:type="spellEnd"/>
            <w:r w:rsidRPr="00C16EDB">
              <w:rPr>
                <w:rFonts w:cstheme="minorHAnsi"/>
                <w:lang w:val="en-US"/>
              </w:rPr>
              <w:t xml:space="preserve">, Martin </w:t>
            </w:r>
            <w:proofErr w:type="spellStart"/>
            <w:r w:rsidRPr="00C16EDB">
              <w:rPr>
                <w:rFonts w:cstheme="minorHAnsi"/>
                <w:lang w:val="en-US"/>
              </w:rPr>
              <w:t>Gulliford</w:t>
            </w:r>
            <w:proofErr w:type="spellEnd"/>
            <w:r w:rsidRPr="00C16EDB">
              <w:rPr>
                <w:rFonts w:cstheme="minorHAnsi"/>
                <w:lang w:val="en-US"/>
              </w:rPr>
              <w:t>; Oxford Medical Publications, 2015.</w:t>
            </w:r>
          </w:p>
          <w:p w:rsidR="00C16EDB" w:rsidRPr="00C16EDB" w:rsidRDefault="00C16EDB" w:rsidP="00C16EDB">
            <w:pPr>
              <w:pStyle w:val="ListeParagraf"/>
              <w:numPr>
                <w:ilvl w:val="0"/>
                <w:numId w:val="14"/>
              </w:numPr>
              <w:rPr>
                <w:rFonts w:cstheme="minorHAnsi"/>
                <w:lang w:val="en-US"/>
              </w:rPr>
            </w:pPr>
            <w:r w:rsidRPr="00C16EDB">
              <w:rPr>
                <w:rFonts w:cstheme="minorHAnsi"/>
                <w:lang w:val="en-US"/>
              </w:rPr>
              <w:t xml:space="preserve">Textbook of Family Practice, 9th Edition Robert E. </w:t>
            </w:r>
            <w:proofErr w:type="spellStart"/>
            <w:r w:rsidRPr="00C16EDB">
              <w:rPr>
                <w:rFonts w:cstheme="minorHAnsi"/>
                <w:lang w:val="en-US"/>
              </w:rPr>
              <w:t>Rakel</w:t>
            </w:r>
            <w:proofErr w:type="spellEnd"/>
            <w:r w:rsidRPr="00C16EDB">
              <w:rPr>
                <w:rFonts w:cstheme="minorHAnsi"/>
                <w:lang w:val="en-US"/>
              </w:rPr>
              <w:t xml:space="preserve">, David P. </w:t>
            </w:r>
            <w:proofErr w:type="spellStart"/>
            <w:r w:rsidRPr="00C16EDB">
              <w:rPr>
                <w:rFonts w:cstheme="minorHAnsi"/>
                <w:lang w:val="en-US"/>
              </w:rPr>
              <w:t>Rakel</w:t>
            </w:r>
            <w:proofErr w:type="spellEnd"/>
            <w:r w:rsidRPr="00C16EDB">
              <w:rPr>
                <w:rFonts w:cstheme="minorHAnsi"/>
                <w:lang w:val="en-US"/>
              </w:rPr>
              <w:t>, 2015</w:t>
            </w:r>
          </w:p>
          <w:p w:rsidR="00C16EDB" w:rsidRPr="00C16EDB" w:rsidRDefault="00C16EDB" w:rsidP="00C16EDB">
            <w:pPr>
              <w:pStyle w:val="ListeParagraf"/>
              <w:numPr>
                <w:ilvl w:val="0"/>
                <w:numId w:val="14"/>
              </w:numPr>
              <w:rPr>
                <w:rFonts w:cstheme="minorHAnsi"/>
                <w:lang w:val="en-US"/>
              </w:rPr>
            </w:pPr>
            <w:r w:rsidRPr="00C16EDB">
              <w:rPr>
                <w:rFonts w:cstheme="minorHAnsi"/>
                <w:lang w:val="en-US"/>
              </w:rPr>
              <w:t xml:space="preserve">Robbins Basic Pathology (10th Edition); Vinay Kumar, </w:t>
            </w:r>
            <w:proofErr w:type="spellStart"/>
            <w:r w:rsidRPr="00C16EDB">
              <w:rPr>
                <w:rFonts w:cstheme="minorHAnsi"/>
                <w:lang w:val="en-US"/>
              </w:rPr>
              <w:t>Abul</w:t>
            </w:r>
            <w:proofErr w:type="spellEnd"/>
            <w:r w:rsidRPr="00C16EDB">
              <w:rPr>
                <w:rFonts w:cstheme="minorHAnsi"/>
                <w:lang w:val="en-US"/>
              </w:rPr>
              <w:t xml:space="preserve"> K. Abbas, Jon C. Aster; Elsevier Saunders, Philadelphia, 2018.</w:t>
            </w:r>
          </w:p>
          <w:p w:rsidR="00C16EDB" w:rsidRPr="00C16EDB" w:rsidRDefault="00C16EDB" w:rsidP="00C16EDB">
            <w:pPr>
              <w:pStyle w:val="ListeParagraf"/>
              <w:numPr>
                <w:ilvl w:val="0"/>
                <w:numId w:val="14"/>
              </w:numPr>
              <w:rPr>
                <w:rFonts w:cstheme="minorHAnsi"/>
                <w:lang w:val="en-US"/>
              </w:rPr>
            </w:pPr>
            <w:r w:rsidRPr="00C16EDB">
              <w:rPr>
                <w:rFonts w:cstheme="minorHAnsi"/>
                <w:lang w:val="en-US"/>
              </w:rPr>
              <w:t xml:space="preserve">Park’s Textbook of Preventive and Social Medicine (23rd Edition); K. Park; </w:t>
            </w:r>
            <w:proofErr w:type="spellStart"/>
            <w:r w:rsidRPr="00C16EDB">
              <w:rPr>
                <w:rFonts w:cstheme="minorHAnsi"/>
                <w:lang w:val="en-US"/>
              </w:rPr>
              <w:t>Bhanot</w:t>
            </w:r>
            <w:proofErr w:type="spellEnd"/>
            <w:r w:rsidRPr="00C16EDB">
              <w:rPr>
                <w:rFonts w:cstheme="minorHAnsi"/>
                <w:lang w:val="en-US"/>
              </w:rPr>
              <w:t>, 2015.</w:t>
            </w:r>
          </w:p>
          <w:p w:rsidR="00C16EDB" w:rsidRPr="00C16EDB" w:rsidRDefault="00C16EDB" w:rsidP="00C16EDB">
            <w:pPr>
              <w:pStyle w:val="ListeParagraf"/>
              <w:numPr>
                <w:ilvl w:val="0"/>
                <w:numId w:val="14"/>
              </w:numPr>
              <w:rPr>
                <w:rFonts w:cstheme="minorHAnsi"/>
                <w:lang w:val="en-US"/>
              </w:rPr>
            </w:pPr>
            <w:r w:rsidRPr="00C16EDB">
              <w:rPr>
                <w:rFonts w:cstheme="minorHAnsi"/>
                <w:lang w:val="en-US"/>
              </w:rPr>
              <w:t>Evaluating Public and Community Health Programs (2nd Edition); Muriel J. Harris; John Wiley &amp; Sons, New York, 2016.</w:t>
            </w:r>
          </w:p>
          <w:p w:rsidR="00C16EDB" w:rsidRPr="00C16EDB" w:rsidRDefault="00C16EDB" w:rsidP="00C16EDB">
            <w:pPr>
              <w:pStyle w:val="ListeParagraf"/>
              <w:numPr>
                <w:ilvl w:val="0"/>
                <w:numId w:val="14"/>
              </w:numPr>
              <w:jc w:val="both"/>
              <w:rPr>
                <w:rFonts w:cstheme="minorHAnsi"/>
                <w:lang w:val="en-US"/>
              </w:rPr>
            </w:pPr>
            <w:r w:rsidRPr="00C16EDB">
              <w:rPr>
                <w:rFonts w:cstheme="minorHAnsi"/>
                <w:lang w:val="en-US"/>
              </w:rPr>
              <w:t xml:space="preserve">Comparative Health Systems: A Global Perspective (2nd Edition); James A. Johnson, Carleen </w:t>
            </w:r>
            <w:proofErr w:type="spellStart"/>
            <w:r w:rsidRPr="00C16EDB">
              <w:rPr>
                <w:rFonts w:cstheme="minorHAnsi"/>
                <w:lang w:val="en-US"/>
              </w:rPr>
              <w:t>Stoskopf</w:t>
            </w:r>
            <w:proofErr w:type="spellEnd"/>
            <w:r w:rsidRPr="00C16EDB">
              <w:rPr>
                <w:rFonts w:cstheme="minorHAnsi"/>
                <w:lang w:val="en-US"/>
              </w:rPr>
              <w:t xml:space="preserve">, </w:t>
            </w:r>
            <w:proofErr w:type="spellStart"/>
            <w:r w:rsidRPr="00C16EDB">
              <w:rPr>
                <w:rFonts w:cstheme="minorHAnsi"/>
                <w:lang w:val="en-US"/>
              </w:rPr>
              <w:t>Leiyu</w:t>
            </w:r>
            <w:proofErr w:type="spellEnd"/>
            <w:r w:rsidRPr="00C16EDB">
              <w:rPr>
                <w:rFonts w:cstheme="minorHAnsi"/>
                <w:lang w:val="en-US"/>
              </w:rPr>
              <w:t xml:space="preserve"> Shi; Jones and Bartlett Publishers, Burlington, 2018.</w:t>
            </w:r>
          </w:p>
          <w:p w:rsidR="00C16EDB" w:rsidRPr="00C16EDB" w:rsidRDefault="00C16EDB" w:rsidP="00C16EDB">
            <w:pPr>
              <w:pStyle w:val="ListeParagraf"/>
              <w:numPr>
                <w:ilvl w:val="0"/>
                <w:numId w:val="14"/>
              </w:numPr>
              <w:jc w:val="both"/>
              <w:rPr>
                <w:rFonts w:cstheme="minorHAnsi"/>
                <w:lang w:val="en-US"/>
              </w:rPr>
            </w:pPr>
            <w:r w:rsidRPr="00C16EDB">
              <w:rPr>
                <w:rFonts w:cstheme="minorHAnsi"/>
                <w:lang w:val="en-US"/>
              </w:rPr>
              <w:t xml:space="preserve">Epidemiology (5th Edition); Leon </w:t>
            </w:r>
            <w:proofErr w:type="spellStart"/>
            <w:r w:rsidRPr="00C16EDB">
              <w:rPr>
                <w:rFonts w:cstheme="minorHAnsi"/>
                <w:lang w:val="en-US"/>
              </w:rPr>
              <w:t>Gordis</w:t>
            </w:r>
            <w:proofErr w:type="spellEnd"/>
            <w:r w:rsidRPr="00C16EDB">
              <w:rPr>
                <w:rFonts w:cstheme="minorHAnsi"/>
                <w:lang w:val="en-US"/>
              </w:rPr>
              <w:t>; Elsevier Saunders, Philadelphia, 2014.</w:t>
            </w:r>
          </w:p>
          <w:p w:rsidR="00C16EDB" w:rsidRDefault="00C16EDB" w:rsidP="00C16EDB">
            <w:pPr>
              <w:pStyle w:val="ListeParagraf"/>
              <w:numPr>
                <w:ilvl w:val="0"/>
                <w:numId w:val="14"/>
              </w:numPr>
              <w:jc w:val="both"/>
              <w:rPr>
                <w:rFonts w:cstheme="minorHAnsi"/>
                <w:lang w:val="en-US"/>
              </w:rPr>
            </w:pPr>
            <w:r w:rsidRPr="00C16EDB">
              <w:rPr>
                <w:rFonts w:cstheme="minorHAnsi"/>
                <w:lang w:val="en-US"/>
              </w:rPr>
              <w:t xml:space="preserve">Medical Physiology 3rd Edition by Boron MD PhD, Walter F, </w:t>
            </w:r>
            <w:proofErr w:type="spellStart"/>
            <w:r w:rsidRPr="00C16EDB">
              <w:rPr>
                <w:rFonts w:cstheme="minorHAnsi"/>
                <w:lang w:val="en-US"/>
              </w:rPr>
              <w:t>Boulpaep</w:t>
            </w:r>
            <w:proofErr w:type="spellEnd"/>
            <w:r w:rsidRPr="00C16EDB">
              <w:rPr>
                <w:rFonts w:cstheme="minorHAnsi"/>
                <w:lang w:val="en-US"/>
              </w:rPr>
              <w:t xml:space="preserve"> MD, Emile L. (2017)</w:t>
            </w:r>
          </w:p>
          <w:p w:rsidR="00C16EDB" w:rsidRPr="00C16EDB" w:rsidRDefault="00C70B04" w:rsidP="00C16EDB">
            <w:pPr>
              <w:pStyle w:val="ListeParagraf"/>
              <w:numPr>
                <w:ilvl w:val="0"/>
                <w:numId w:val="14"/>
              </w:numPr>
              <w:jc w:val="both"/>
              <w:rPr>
                <w:rFonts w:cstheme="minorHAnsi"/>
                <w:lang w:val="en-US"/>
              </w:rPr>
            </w:pPr>
            <w:r>
              <w:rPr>
                <w:rFonts w:cstheme="minorHAnsi"/>
              </w:rPr>
              <w:t>Çobanoğlu</w:t>
            </w:r>
            <w:r w:rsidR="00C16EDB" w:rsidRPr="00C16EDB">
              <w:rPr>
                <w:rFonts w:cstheme="minorHAnsi"/>
              </w:rPr>
              <w:t>, N</w:t>
            </w:r>
            <w:proofErr w:type="gramStart"/>
            <w:r w:rsidR="00C16EDB" w:rsidRPr="00C16EDB">
              <w:rPr>
                <w:rFonts w:cstheme="minorHAnsi"/>
              </w:rPr>
              <w:t>.,</w:t>
            </w:r>
            <w:proofErr w:type="gramEnd"/>
            <w:r w:rsidR="00C16EDB" w:rsidRPr="00C16EDB">
              <w:rPr>
                <w:rFonts w:cstheme="minorHAnsi"/>
              </w:rPr>
              <w:t xml:space="preserve"> (2009) Kuramsal ve Uygulamalı Tıp Etiği, Eflatun Yayınevi, Ankara.</w:t>
            </w:r>
          </w:p>
          <w:p w:rsidR="00C16EDB" w:rsidRDefault="00C16EDB" w:rsidP="00C16EDB">
            <w:pPr>
              <w:pStyle w:val="ListeParagraf"/>
              <w:numPr>
                <w:ilvl w:val="0"/>
                <w:numId w:val="14"/>
              </w:numPr>
              <w:jc w:val="both"/>
              <w:rPr>
                <w:rFonts w:cstheme="minorHAnsi"/>
                <w:lang w:val="en-US"/>
              </w:rPr>
            </w:pPr>
            <w:r w:rsidRPr="00C16EDB">
              <w:rPr>
                <w:rFonts w:cstheme="minorHAnsi"/>
                <w:lang w:val="en-US"/>
              </w:rPr>
              <w:t>The Cambridge illustrated history of medicine, edited by Roy Porter, Cambridge University Press, 4</w:t>
            </w:r>
            <w:r w:rsidRPr="00C16EDB">
              <w:rPr>
                <w:rFonts w:cstheme="minorHAnsi"/>
                <w:vertAlign w:val="superscript"/>
                <w:lang w:val="en-US"/>
              </w:rPr>
              <w:t>th</w:t>
            </w:r>
            <w:r w:rsidRPr="00C16EDB">
              <w:rPr>
                <w:rFonts w:cstheme="minorHAnsi"/>
                <w:lang w:val="en-US"/>
              </w:rPr>
              <w:t xml:space="preserve"> edition, 2004.</w:t>
            </w:r>
          </w:p>
          <w:p w:rsidR="00C05426" w:rsidRPr="00C05426" w:rsidRDefault="00C05426" w:rsidP="00C05426">
            <w:pPr>
              <w:jc w:val="both"/>
              <w:rPr>
                <w:rFonts w:cstheme="minorHAnsi"/>
                <w:lang w:val="en-US"/>
              </w:rPr>
            </w:pPr>
            <w:bookmarkStart w:id="0" w:name="_GoBack"/>
            <w:bookmarkEnd w:id="0"/>
          </w:p>
        </w:tc>
      </w:tr>
      <w:tr w:rsidR="00794C6B" w:rsidRPr="00390857" w:rsidTr="00DC0C61">
        <w:tc>
          <w:tcPr>
            <w:tcW w:w="9209" w:type="dxa"/>
            <w:gridSpan w:val="3"/>
          </w:tcPr>
          <w:p w:rsidR="00794C6B" w:rsidRPr="00390857" w:rsidRDefault="00C90A76" w:rsidP="00AF09DB">
            <w:pPr>
              <w:jc w:val="center"/>
              <w:rPr>
                <w:b/>
                <w:lang w:val="en-US"/>
              </w:rPr>
            </w:pPr>
            <w:r w:rsidRPr="00390857">
              <w:rPr>
                <w:b/>
                <w:lang w:val="en-US"/>
              </w:rPr>
              <w:lastRenderedPageBreak/>
              <w:t>MED 10</w:t>
            </w:r>
            <w:r w:rsidR="00AF09DB" w:rsidRPr="00390857">
              <w:rPr>
                <w:b/>
                <w:lang w:val="en-US"/>
              </w:rPr>
              <w:t>6</w:t>
            </w:r>
            <w:r w:rsidRPr="00390857">
              <w:rPr>
                <w:b/>
                <w:lang w:val="en-US"/>
              </w:rPr>
              <w:t xml:space="preserve"> COMMITTEE EXAM WEEK</w:t>
            </w:r>
          </w:p>
        </w:tc>
      </w:tr>
      <w:tr w:rsidR="00794C6B" w:rsidRPr="00390857" w:rsidTr="00DC0C61">
        <w:tc>
          <w:tcPr>
            <w:tcW w:w="1918" w:type="dxa"/>
          </w:tcPr>
          <w:p w:rsidR="00794C6B" w:rsidRPr="00390857" w:rsidRDefault="00C90A76" w:rsidP="00C90A76">
            <w:pPr>
              <w:jc w:val="center"/>
              <w:rPr>
                <w:b/>
                <w:lang w:val="en-US"/>
              </w:rPr>
            </w:pPr>
            <w:r w:rsidRPr="00390857">
              <w:rPr>
                <w:b/>
                <w:lang w:val="en-US"/>
              </w:rPr>
              <w:t>DATE</w:t>
            </w:r>
          </w:p>
        </w:tc>
        <w:tc>
          <w:tcPr>
            <w:tcW w:w="4747" w:type="dxa"/>
          </w:tcPr>
          <w:p w:rsidR="00794C6B" w:rsidRPr="00390857" w:rsidRDefault="00C90A76" w:rsidP="000A04BD">
            <w:pPr>
              <w:jc w:val="center"/>
              <w:rPr>
                <w:b/>
                <w:lang w:val="en-US"/>
              </w:rPr>
            </w:pPr>
            <w:r w:rsidRPr="00390857">
              <w:rPr>
                <w:b/>
                <w:lang w:val="en-US"/>
              </w:rPr>
              <w:t>EXAM NAME</w:t>
            </w:r>
          </w:p>
        </w:tc>
        <w:tc>
          <w:tcPr>
            <w:tcW w:w="2544" w:type="dxa"/>
          </w:tcPr>
          <w:p w:rsidR="00794C6B" w:rsidRPr="00390857" w:rsidRDefault="00C90A76" w:rsidP="000A04BD">
            <w:pPr>
              <w:rPr>
                <w:lang w:val="en-US"/>
              </w:rPr>
            </w:pPr>
            <w:r w:rsidRPr="00390857">
              <w:rPr>
                <w:b/>
                <w:lang w:val="en-US"/>
              </w:rPr>
              <w:t>EXAM HOUR</w:t>
            </w:r>
          </w:p>
        </w:tc>
      </w:tr>
      <w:tr w:rsidR="00AF09DB" w:rsidRPr="00390857" w:rsidTr="00DC0C61">
        <w:tc>
          <w:tcPr>
            <w:tcW w:w="1918" w:type="dxa"/>
          </w:tcPr>
          <w:p w:rsidR="00AF09DB" w:rsidRPr="00390857" w:rsidRDefault="00EC34EE" w:rsidP="007213C9">
            <w:pPr>
              <w:jc w:val="center"/>
              <w:rPr>
                <w:lang w:val="en-US"/>
              </w:rPr>
            </w:pPr>
            <w:r w:rsidRPr="00390857">
              <w:rPr>
                <w:lang w:val="en-US"/>
              </w:rPr>
              <w:t>30</w:t>
            </w:r>
            <w:r w:rsidR="0041267F" w:rsidRPr="00390857">
              <w:rPr>
                <w:lang w:val="en-US"/>
              </w:rPr>
              <w:t>.0</w:t>
            </w:r>
            <w:r w:rsidRPr="00390857">
              <w:rPr>
                <w:lang w:val="en-US"/>
              </w:rPr>
              <w:t>5</w:t>
            </w:r>
            <w:r w:rsidR="00AF09DB" w:rsidRPr="00390857">
              <w:rPr>
                <w:lang w:val="en-US"/>
              </w:rPr>
              <w:t>.202</w:t>
            </w:r>
            <w:r w:rsidRPr="00390857">
              <w:rPr>
                <w:lang w:val="en-US"/>
              </w:rPr>
              <w:t>2</w:t>
            </w:r>
          </w:p>
        </w:tc>
        <w:tc>
          <w:tcPr>
            <w:tcW w:w="4747" w:type="dxa"/>
          </w:tcPr>
          <w:p w:rsidR="00AF09DB" w:rsidRPr="00390857" w:rsidRDefault="0041267F" w:rsidP="000A04BD">
            <w:pPr>
              <w:jc w:val="center"/>
              <w:rPr>
                <w:lang w:val="en-US"/>
              </w:rPr>
            </w:pPr>
            <w:r w:rsidRPr="00390857">
              <w:rPr>
                <w:lang w:val="en-US"/>
              </w:rPr>
              <w:t>MED 106</w:t>
            </w:r>
            <w:r w:rsidR="00AF09DB" w:rsidRPr="00390857">
              <w:rPr>
                <w:lang w:val="en-US"/>
              </w:rPr>
              <w:t xml:space="preserve"> Committee Exam</w:t>
            </w:r>
          </w:p>
        </w:tc>
        <w:tc>
          <w:tcPr>
            <w:tcW w:w="2544" w:type="dxa"/>
          </w:tcPr>
          <w:p w:rsidR="00AF09DB" w:rsidRPr="00390857" w:rsidRDefault="0041267F" w:rsidP="000A04BD">
            <w:pPr>
              <w:jc w:val="center"/>
              <w:rPr>
                <w:lang w:val="en-US"/>
              </w:rPr>
            </w:pPr>
            <w:r w:rsidRPr="00390857">
              <w:rPr>
                <w:lang w:val="en-US"/>
              </w:rPr>
              <w:t>09</w:t>
            </w:r>
            <w:r w:rsidR="00AF09DB" w:rsidRPr="00390857">
              <w:rPr>
                <w:lang w:val="en-US"/>
              </w:rPr>
              <w:t>:30-12:30</w:t>
            </w:r>
          </w:p>
        </w:tc>
      </w:tr>
      <w:tr w:rsidR="00B90CC1" w:rsidRPr="00390857" w:rsidTr="00DC0C61">
        <w:tc>
          <w:tcPr>
            <w:tcW w:w="1918" w:type="dxa"/>
          </w:tcPr>
          <w:p w:rsidR="00B90CC1" w:rsidRPr="00390857" w:rsidRDefault="00B90CC1" w:rsidP="000A04BD">
            <w:pPr>
              <w:jc w:val="center"/>
              <w:rPr>
                <w:lang w:val="en-US"/>
              </w:rPr>
            </w:pPr>
            <w:r w:rsidRPr="00390857">
              <w:rPr>
                <w:b/>
                <w:lang w:val="en-US"/>
              </w:rPr>
              <w:t>Teaching Methods and Techniques</w:t>
            </w:r>
          </w:p>
        </w:tc>
        <w:tc>
          <w:tcPr>
            <w:tcW w:w="7291"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1"/>
              <w:gridCol w:w="1921"/>
              <w:gridCol w:w="1796"/>
              <w:gridCol w:w="1847"/>
            </w:tblGrid>
            <w:tr w:rsidR="00B90CC1" w:rsidRPr="005233ED" w:rsidTr="008D50B0">
              <w:trPr>
                <w:trHeight w:val="454"/>
              </w:trPr>
              <w:tc>
                <w:tcPr>
                  <w:tcW w:w="1588" w:type="dxa"/>
                  <w:tcBorders>
                    <w:top w:val="single" w:sz="4" w:space="0" w:color="auto"/>
                    <w:left w:val="single" w:sz="4" w:space="0" w:color="auto"/>
                    <w:bottom w:val="single" w:sz="4" w:space="0" w:color="auto"/>
                    <w:right w:val="single" w:sz="4" w:space="0" w:color="auto"/>
                  </w:tcBorders>
                  <w:vAlign w:val="center"/>
                </w:tcPr>
                <w:p w:rsidR="00B90CC1" w:rsidRPr="005233ED" w:rsidRDefault="00FA1D6C" w:rsidP="00C56AA6">
                  <w:pPr>
                    <w:spacing w:after="0" w:line="240" w:lineRule="auto"/>
                    <w:rPr>
                      <w:lang w:val="en-US"/>
                    </w:rPr>
                  </w:pPr>
                  <w:r w:rsidRPr="005233ED">
                    <w:rPr>
                      <w:lang w:val="en-US"/>
                    </w:rPr>
                    <w:fldChar w:fldCharType="begin">
                      <w:ffData>
                        <w:name w:val=""/>
                        <w:enabled/>
                        <w:calcOnExit w:val="0"/>
                        <w:checkBox>
                          <w:sizeAuto/>
                          <w:default w:val="1"/>
                        </w:checkBox>
                      </w:ffData>
                    </w:fldChar>
                  </w:r>
                  <w:r w:rsidRPr="005233ED">
                    <w:rPr>
                      <w:lang w:val="en-US"/>
                    </w:rPr>
                    <w:instrText xml:space="preserve"> FORMCHECKBOX </w:instrText>
                  </w:r>
                  <w:r w:rsidR="00C05426">
                    <w:rPr>
                      <w:lang w:val="en-US"/>
                    </w:rPr>
                  </w:r>
                  <w:r w:rsidR="00C05426">
                    <w:rPr>
                      <w:lang w:val="en-US"/>
                    </w:rPr>
                    <w:fldChar w:fldCharType="separate"/>
                  </w:r>
                  <w:r w:rsidRPr="005233ED">
                    <w:rPr>
                      <w:lang w:val="en-US"/>
                    </w:rPr>
                    <w:fldChar w:fldCharType="end"/>
                  </w:r>
                  <w:r w:rsidR="00B90CC1" w:rsidRPr="005233ED">
                    <w:rPr>
                      <w:lang w:val="en-US"/>
                    </w:rPr>
                    <w:t xml:space="preserve"> Lecture</w:t>
                  </w:r>
                </w:p>
              </w:tc>
              <w:tc>
                <w:tcPr>
                  <w:tcW w:w="2189" w:type="dxa"/>
                  <w:tcBorders>
                    <w:top w:val="single" w:sz="4" w:space="0" w:color="auto"/>
                    <w:left w:val="single" w:sz="4" w:space="0" w:color="auto"/>
                    <w:bottom w:val="single" w:sz="4" w:space="0" w:color="auto"/>
                    <w:right w:val="single" w:sz="4" w:space="0" w:color="auto"/>
                  </w:tcBorders>
                  <w:vAlign w:val="center"/>
                </w:tcPr>
                <w:p w:rsidR="00B90CC1" w:rsidRPr="005233ED" w:rsidRDefault="00B90CC1" w:rsidP="00C56AA6">
                  <w:pPr>
                    <w:spacing w:after="0" w:line="240" w:lineRule="auto"/>
                    <w:rPr>
                      <w:lang w:val="en-US"/>
                    </w:rPr>
                  </w:pPr>
                  <w:r w:rsidRPr="005233ED">
                    <w:rPr>
                      <w:lang w:val="en-US"/>
                    </w:rPr>
                    <w:t xml:space="preserve"> </w:t>
                  </w:r>
                  <w:r w:rsidRPr="005233ED">
                    <w:rPr>
                      <w:lang w:val="en-US"/>
                    </w:rPr>
                    <w:fldChar w:fldCharType="begin">
                      <w:ffData>
                        <w:name w:val="Onay3"/>
                        <w:enabled/>
                        <w:calcOnExit w:val="0"/>
                        <w:checkBox>
                          <w:sizeAuto/>
                          <w:default w:val="0"/>
                        </w:checkBox>
                      </w:ffData>
                    </w:fldChar>
                  </w:r>
                  <w:r w:rsidRPr="005233ED">
                    <w:rPr>
                      <w:lang w:val="en-US"/>
                    </w:rPr>
                    <w:instrText xml:space="preserve"> FORMCHECKBOX </w:instrText>
                  </w:r>
                  <w:r w:rsidR="00C05426">
                    <w:rPr>
                      <w:lang w:val="en-US"/>
                    </w:rPr>
                  </w:r>
                  <w:r w:rsidR="00C05426">
                    <w:rPr>
                      <w:lang w:val="en-US"/>
                    </w:rPr>
                    <w:fldChar w:fldCharType="separate"/>
                  </w:r>
                  <w:r w:rsidRPr="005233ED">
                    <w:rPr>
                      <w:lang w:val="en-US"/>
                    </w:rPr>
                    <w:fldChar w:fldCharType="end"/>
                  </w:r>
                  <w:r w:rsidR="00FA1D6C" w:rsidRPr="005233ED">
                    <w:rPr>
                      <w:lang w:val="en-US"/>
                    </w:rPr>
                    <w:t xml:space="preserve"> Case based</w:t>
                  </w:r>
                  <w:r w:rsidRPr="005233ED">
                    <w:rPr>
                      <w:lang w:val="en-US"/>
                    </w:rPr>
                    <w:t xml:space="preserve"> learning</w:t>
                  </w:r>
                </w:p>
              </w:tc>
              <w:bookmarkStart w:id="1" w:name="Onay3"/>
              <w:tc>
                <w:tcPr>
                  <w:tcW w:w="1985" w:type="dxa"/>
                  <w:tcBorders>
                    <w:top w:val="single" w:sz="4" w:space="0" w:color="auto"/>
                    <w:left w:val="single" w:sz="4" w:space="0" w:color="auto"/>
                    <w:bottom w:val="single" w:sz="4" w:space="0" w:color="auto"/>
                    <w:right w:val="single" w:sz="4" w:space="0" w:color="auto"/>
                  </w:tcBorders>
                  <w:vAlign w:val="center"/>
                </w:tcPr>
                <w:p w:rsidR="00B90CC1" w:rsidRPr="005233ED" w:rsidRDefault="00B90CC1" w:rsidP="00C56AA6">
                  <w:pPr>
                    <w:spacing w:after="0" w:line="240" w:lineRule="auto"/>
                    <w:rPr>
                      <w:lang w:val="en-US"/>
                    </w:rPr>
                  </w:pPr>
                  <w:r w:rsidRPr="005233ED">
                    <w:rPr>
                      <w:lang w:val="en-US"/>
                    </w:rPr>
                    <w:fldChar w:fldCharType="begin">
                      <w:ffData>
                        <w:name w:val="Onay3"/>
                        <w:enabled/>
                        <w:calcOnExit w:val="0"/>
                        <w:checkBox>
                          <w:sizeAuto/>
                          <w:default w:val="0"/>
                        </w:checkBox>
                      </w:ffData>
                    </w:fldChar>
                  </w:r>
                  <w:r w:rsidRPr="005233ED">
                    <w:rPr>
                      <w:lang w:val="en-US"/>
                    </w:rPr>
                    <w:instrText xml:space="preserve"> FORMCHECKBOX </w:instrText>
                  </w:r>
                  <w:r w:rsidR="00C05426">
                    <w:rPr>
                      <w:lang w:val="en-US"/>
                    </w:rPr>
                  </w:r>
                  <w:r w:rsidR="00C05426">
                    <w:rPr>
                      <w:lang w:val="en-US"/>
                    </w:rPr>
                    <w:fldChar w:fldCharType="separate"/>
                  </w:r>
                  <w:r w:rsidRPr="005233ED">
                    <w:rPr>
                      <w:lang w:val="en-US"/>
                    </w:rPr>
                    <w:fldChar w:fldCharType="end"/>
                  </w:r>
                  <w:bookmarkEnd w:id="1"/>
                  <w:r w:rsidR="00FA1D6C" w:rsidRPr="005233ED">
                    <w:rPr>
                      <w:lang w:val="en-US"/>
                    </w:rPr>
                    <w:t xml:space="preserve"> </w:t>
                  </w:r>
                  <w:r w:rsidRPr="005233ED">
                    <w:rPr>
                      <w:lang w:val="en-US"/>
                    </w:rPr>
                    <w:t>Case discussion</w:t>
                  </w:r>
                </w:p>
              </w:tc>
              <w:tc>
                <w:tcPr>
                  <w:tcW w:w="1984" w:type="dxa"/>
                  <w:tcBorders>
                    <w:top w:val="single" w:sz="4" w:space="0" w:color="auto"/>
                    <w:left w:val="single" w:sz="4" w:space="0" w:color="auto"/>
                    <w:bottom w:val="single" w:sz="4" w:space="0" w:color="auto"/>
                    <w:right w:val="single" w:sz="4" w:space="0" w:color="auto"/>
                  </w:tcBorders>
                  <w:vAlign w:val="center"/>
                </w:tcPr>
                <w:p w:rsidR="00B90CC1" w:rsidRPr="005233ED" w:rsidRDefault="00B90CC1" w:rsidP="00C56AA6">
                  <w:pPr>
                    <w:spacing w:after="0" w:line="240" w:lineRule="auto"/>
                    <w:rPr>
                      <w:lang w:val="en-US"/>
                    </w:rPr>
                  </w:pPr>
                  <w:r w:rsidRPr="005233ED">
                    <w:rPr>
                      <w:lang w:val="en-US"/>
                    </w:rPr>
                    <w:fldChar w:fldCharType="begin">
                      <w:ffData>
                        <w:name w:val=""/>
                        <w:enabled/>
                        <w:calcOnExit w:val="0"/>
                        <w:checkBox>
                          <w:sizeAuto/>
                          <w:default w:val="0"/>
                        </w:checkBox>
                      </w:ffData>
                    </w:fldChar>
                  </w:r>
                  <w:r w:rsidRPr="005233ED">
                    <w:rPr>
                      <w:lang w:val="en-US"/>
                    </w:rPr>
                    <w:instrText xml:space="preserve"> FORMCHECKBOX </w:instrText>
                  </w:r>
                  <w:r w:rsidR="00C05426">
                    <w:rPr>
                      <w:lang w:val="en-US"/>
                    </w:rPr>
                  </w:r>
                  <w:r w:rsidR="00C05426">
                    <w:rPr>
                      <w:lang w:val="en-US"/>
                    </w:rPr>
                    <w:fldChar w:fldCharType="separate"/>
                  </w:r>
                  <w:r w:rsidRPr="005233ED">
                    <w:rPr>
                      <w:lang w:val="en-US"/>
                    </w:rPr>
                    <w:fldChar w:fldCharType="end"/>
                  </w:r>
                  <w:r w:rsidR="00C56AA6" w:rsidRPr="005233ED">
                    <w:rPr>
                      <w:lang w:val="en-US"/>
                    </w:rPr>
                    <w:t xml:space="preserve"> </w:t>
                  </w:r>
                  <w:r w:rsidRPr="005233ED">
                    <w:rPr>
                      <w:lang w:val="en-US"/>
                    </w:rPr>
                    <w:t>Student presentation</w:t>
                  </w:r>
                </w:p>
              </w:tc>
            </w:tr>
            <w:tr w:rsidR="00FA1D6C" w:rsidRPr="005233ED" w:rsidTr="008D50B0">
              <w:trPr>
                <w:trHeight w:val="454"/>
              </w:trPr>
              <w:tc>
                <w:tcPr>
                  <w:tcW w:w="1588" w:type="dxa"/>
                  <w:tcBorders>
                    <w:top w:val="single" w:sz="4" w:space="0" w:color="auto"/>
                    <w:left w:val="single" w:sz="4" w:space="0" w:color="auto"/>
                    <w:bottom w:val="single" w:sz="4" w:space="0" w:color="auto"/>
                    <w:right w:val="single" w:sz="4" w:space="0" w:color="auto"/>
                  </w:tcBorders>
                  <w:vAlign w:val="center"/>
                </w:tcPr>
                <w:p w:rsidR="00FA1D6C" w:rsidRPr="005233ED" w:rsidRDefault="00FA1D6C" w:rsidP="00C56AA6">
                  <w:pPr>
                    <w:spacing w:after="0" w:line="240" w:lineRule="auto"/>
                    <w:rPr>
                      <w:lang w:val="en-US"/>
                    </w:rPr>
                  </w:pPr>
                  <w:r w:rsidRPr="005233ED">
                    <w:rPr>
                      <w:lang w:val="en-US"/>
                    </w:rPr>
                    <w:fldChar w:fldCharType="begin">
                      <w:ffData>
                        <w:name w:val=""/>
                        <w:enabled/>
                        <w:calcOnExit w:val="0"/>
                        <w:checkBox>
                          <w:sizeAuto/>
                          <w:default w:val="1"/>
                        </w:checkBox>
                      </w:ffData>
                    </w:fldChar>
                  </w:r>
                  <w:r w:rsidRPr="005233ED">
                    <w:rPr>
                      <w:lang w:val="en-US"/>
                    </w:rPr>
                    <w:instrText xml:space="preserve"> FORMCHECKBOX </w:instrText>
                  </w:r>
                  <w:r w:rsidR="00C05426">
                    <w:rPr>
                      <w:lang w:val="en-US"/>
                    </w:rPr>
                  </w:r>
                  <w:r w:rsidR="00C05426">
                    <w:rPr>
                      <w:lang w:val="en-US"/>
                    </w:rPr>
                    <w:fldChar w:fldCharType="separate"/>
                  </w:r>
                  <w:r w:rsidRPr="005233ED">
                    <w:rPr>
                      <w:lang w:val="en-US"/>
                    </w:rPr>
                    <w:fldChar w:fldCharType="end"/>
                  </w:r>
                  <w:r w:rsidRPr="005233ED">
                    <w:rPr>
                      <w:lang w:val="en-US"/>
                    </w:rPr>
                    <w:t xml:space="preserve"> Role playing</w:t>
                  </w:r>
                </w:p>
              </w:tc>
              <w:tc>
                <w:tcPr>
                  <w:tcW w:w="2189" w:type="dxa"/>
                  <w:tcBorders>
                    <w:top w:val="single" w:sz="4" w:space="0" w:color="auto"/>
                    <w:left w:val="single" w:sz="4" w:space="0" w:color="auto"/>
                    <w:bottom w:val="single" w:sz="4" w:space="0" w:color="auto"/>
                    <w:right w:val="single" w:sz="4" w:space="0" w:color="auto"/>
                  </w:tcBorders>
                  <w:vAlign w:val="center"/>
                </w:tcPr>
                <w:p w:rsidR="00FA1D6C" w:rsidRPr="005233ED" w:rsidRDefault="00FA1D6C" w:rsidP="00C56AA6">
                  <w:pPr>
                    <w:spacing w:after="0" w:line="240" w:lineRule="auto"/>
                    <w:rPr>
                      <w:lang w:val="en-US"/>
                    </w:rPr>
                  </w:pPr>
                  <w:r w:rsidRPr="005233ED">
                    <w:rPr>
                      <w:lang w:val="en-US"/>
                    </w:rPr>
                    <w:fldChar w:fldCharType="begin">
                      <w:ffData>
                        <w:name w:val=""/>
                        <w:enabled/>
                        <w:calcOnExit w:val="0"/>
                        <w:checkBox>
                          <w:sizeAuto/>
                          <w:default w:val="0"/>
                        </w:checkBox>
                      </w:ffData>
                    </w:fldChar>
                  </w:r>
                  <w:r w:rsidRPr="005233ED">
                    <w:rPr>
                      <w:lang w:val="en-US"/>
                    </w:rPr>
                    <w:instrText xml:space="preserve"> FORMCHECKBOX </w:instrText>
                  </w:r>
                  <w:r w:rsidR="00C05426">
                    <w:rPr>
                      <w:lang w:val="en-US"/>
                    </w:rPr>
                  </w:r>
                  <w:r w:rsidR="00C05426">
                    <w:rPr>
                      <w:lang w:val="en-US"/>
                    </w:rPr>
                    <w:fldChar w:fldCharType="separate"/>
                  </w:r>
                  <w:r w:rsidRPr="005233ED">
                    <w:rPr>
                      <w:lang w:val="en-US"/>
                    </w:rPr>
                    <w:fldChar w:fldCharType="end"/>
                  </w:r>
                  <w:r w:rsidRPr="005233ED">
                    <w:rPr>
                      <w:lang w:val="en-US"/>
                    </w:rPr>
                    <w:t xml:space="preserve"> Problem based learning</w:t>
                  </w:r>
                </w:p>
              </w:tc>
              <w:tc>
                <w:tcPr>
                  <w:tcW w:w="1985" w:type="dxa"/>
                  <w:tcBorders>
                    <w:top w:val="single" w:sz="4" w:space="0" w:color="auto"/>
                    <w:left w:val="single" w:sz="4" w:space="0" w:color="auto"/>
                    <w:bottom w:val="single" w:sz="4" w:space="0" w:color="auto"/>
                    <w:right w:val="single" w:sz="4" w:space="0" w:color="auto"/>
                  </w:tcBorders>
                  <w:vAlign w:val="center"/>
                </w:tcPr>
                <w:p w:rsidR="00FA1D6C" w:rsidRPr="005233ED" w:rsidRDefault="00FA1D6C" w:rsidP="00C56AA6">
                  <w:pPr>
                    <w:spacing w:after="0" w:line="240" w:lineRule="auto"/>
                    <w:rPr>
                      <w:lang w:val="en-US"/>
                    </w:rPr>
                  </w:pPr>
                  <w:r w:rsidRPr="005233ED">
                    <w:rPr>
                      <w:lang w:val="en-US"/>
                    </w:rPr>
                    <w:fldChar w:fldCharType="begin">
                      <w:ffData>
                        <w:name w:val="Onay3"/>
                        <w:enabled/>
                        <w:calcOnExit w:val="0"/>
                        <w:checkBox>
                          <w:sizeAuto/>
                          <w:default w:val="0"/>
                        </w:checkBox>
                      </w:ffData>
                    </w:fldChar>
                  </w:r>
                  <w:r w:rsidRPr="005233ED">
                    <w:rPr>
                      <w:lang w:val="en-US"/>
                    </w:rPr>
                    <w:instrText xml:space="preserve"> FORMCHECKBOX </w:instrText>
                  </w:r>
                  <w:r w:rsidR="00C05426">
                    <w:rPr>
                      <w:lang w:val="en-US"/>
                    </w:rPr>
                  </w:r>
                  <w:r w:rsidR="00C05426">
                    <w:rPr>
                      <w:lang w:val="en-US"/>
                    </w:rPr>
                    <w:fldChar w:fldCharType="separate"/>
                  </w:r>
                  <w:r w:rsidRPr="005233ED">
                    <w:rPr>
                      <w:lang w:val="en-US"/>
                    </w:rPr>
                    <w:fldChar w:fldCharType="end"/>
                  </w:r>
                  <w:r w:rsidR="00C56AA6" w:rsidRPr="005233ED">
                    <w:rPr>
                      <w:lang w:val="en-US"/>
                    </w:rPr>
                    <w:t xml:space="preserve"> </w:t>
                  </w:r>
                  <w:r w:rsidRPr="005233ED">
                    <w:rPr>
                      <w:lang w:val="en-US"/>
                    </w:rPr>
                    <w:t>Project</w:t>
                  </w:r>
                </w:p>
              </w:tc>
              <w:tc>
                <w:tcPr>
                  <w:tcW w:w="1984" w:type="dxa"/>
                  <w:tcBorders>
                    <w:top w:val="single" w:sz="4" w:space="0" w:color="auto"/>
                    <w:left w:val="single" w:sz="4" w:space="0" w:color="auto"/>
                    <w:bottom w:val="single" w:sz="4" w:space="0" w:color="auto"/>
                    <w:right w:val="single" w:sz="4" w:space="0" w:color="auto"/>
                  </w:tcBorders>
                  <w:vAlign w:val="center"/>
                </w:tcPr>
                <w:p w:rsidR="00FA1D6C" w:rsidRPr="005233ED" w:rsidRDefault="00C33AB1" w:rsidP="00C56AA6">
                  <w:pPr>
                    <w:spacing w:after="0" w:line="240" w:lineRule="auto"/>
                    <w:rPr>
                      <w:lang w:val="en-US"/>
                    </w:rPr>
                  </w:pPr>
                  <w:r w:rsidRPr="005233ED">
                    <w:rPr>
                      <w:lang w:val="en-US"/>
                    </w:rPr>
                    <w:fldChar w:fldCharType="begin">
                      <w:ffData>
                        <w:name w:val=""/>
                        <w:enabled/>
                        <w:calcOnExit w:val="0"/>
                        <w:checkBox>
                          <w:sizeAuto/>
                          <w:default w:val="1"/>
                        </w:checkBox>
                      </w:ffData>
                    </w:fldChar>
                  </w:r>
                  <w:r w:rsidRPr="005233ED">
                    <w:rPr>
                      <w:lang w:val="en-US"/>
                    </w:rPr>
                    <w:instrText xml:space="preserve"> FORMCHECKBOX </w:instrText>
                  </w:r>
                  <w:r w:rsidR="00C05426">
                    <w:rPr>
                      <w:lang w:val="en-US"/>
                    </w:rPr>
                  </w:r>
                  <w:r w:rsidR="00C05426">
                    <w:rPr>
                      <w:lang w:val="en-US"/>
                    </w:rPr>
                    <w:fldChar w:fldCharType="separate"/>
                  </w:r>
                  <w:r w:rsidRPr="005233ED">
                    <w:rPr>
                      <w:lang w:val="en-US"/>
                    </w:rPr>
                    <w:fldChar w:fldCharType="end"/>
                  </w:r>
                  <w:r w:rsidR="00C56AA6" w:rsidRPr="005233ED">
                    <w:rPr>
                      <w:lang w:val="en-US"/>
                    </w:rPr>
                    <w:t xml:space="preserve"> </w:t>
                  </w:r>
                  <w:r w:rsidR="00FA1D6C" w:rsidRPr="005233ED">
                    <w:rPr>
                      <w:lang w:val="en-US"/>
                    </w:rPr>
                    <w:t>Homework</w:t>
                  </w:r>
                </w:p>
              </w:tc>
            </w:tr>
            <w:tr w:rsidR="00FA1D6C" w:rsidRPr="005233ED" w:rsidTr="008D50B0">
              <w:trPr>
                <w:trHeight w:val="454"/>
              </w:trPr>
              <w:tc>
                <w:tcPr>
                  <w:tcW w:w="1588" w:type="dxa"/>
                  <w:tcBorders>
                    <w:top w:val="single" w:sz="4" w:space="0" w:color="auto"/>
                    <w:left w:val="single" w:sz="4" w:space="0" w:color="auto"/>
                    <w:bottom w:val="single" w:sz="4" w:space="0" w:color="auto"/>
                    <w:right w:val="single" w:sz="4" w:space="0" w:color="auto"/>
                  </w:tcBorders>
                  <w:vAlign w:val="center"/>
                </w:tcPr>
                <w:p w:rsidR="00FA1D6C" w:rsidRPr="005233ED" w:rsidRDefault="00C33AB1" w:rsidP="00C56AA6">
                  <w:pPr>
                    <w:spacing w:after="0" w:line="240" w:lineRule="auto"/>
                    <w:rPr>
                      <w:lang w:val="en-US"/>
                    </w:rPr>
                  </w:pPr>
                  <w:r w:rsidRPr="005233ED">
                    <w:rPr>
                      <w:lang w:val="en-US"/>
                    </w:rPr>
                    <w:fldChar w:fldCharType="begin">
                      <w:ffData>
                        <w:name w:val=""/>
                        <w:enabled/>
                        <w:calcOnExit w:val="0"/>
                        <w:checkBox>
                          <w:sizeAuto/>
                          <w:default w:val="0"/>
                        </w:checkBox>
                      </w:ffData>
                    </w:fldChar>
                  </w:r>
                  <w:r w:rsidRPr="005233ED">
                    <w:rPr>
                      <w:lang w:val="en-US"/>
                    </w:rPr>
                    <w:instrText xml:space="preserve"> FORMCHECKBOX </w:instrText>
                  </w:r>
                  <w:r w:rsidR="00C05426">
                    <w:rPr>
                      <w:lang w:val="en-US"/>
                    </w:rPr>
                  </w:r>
                  <w:r w:rsidR="00C05426">
                    <w:rPr>
                      <w:lang w:val="en-US"/>
                    </w:rPr>
                    <w:fldChar w:fldCharType="separate"/>
                  </w:r>
                  <w:r w:rsidRPr="005233ED">
                    <w:rPr>
                      <w:lang w:val="en-US"/>
                    </w:rPr>
                    <w:fldChar w:fldCharType="end"/>
                  </w:r>
                  <w:r w:rsidR="00FA1D6C" w:rsidRPr="005233ED">
                    <w:rPr>
                      <w:lang w:val="en-US"/>
                    </w:rPr>
                    <w:t xml:space="preserve"> Laboratory practice</w:t>
                  </w:r>
                </w:p>
              </w:tc>
              <w:tc>
                <w:tcPr>
                  <w:tcW w:w="2189" w:type="dxa"/>
                  <w:tcBorders>
                    <w:top w:val="single" w:sz="4" w:space="0" w:color="auto"/>
                    <w:left w:val="single" w:sz="4" w:space="0" w:color="auto"/>
                    <w:bottom w:val="single" w:sz="4" w:space="0" w:color="auto"/>
                    <w:right w:val="single" w:sz="4" w:space="0" w:color="auto"/>
                  </w:tcBorders>
                  <w:vAlign w:val="center"/>
                </w:tcPr>
                <w:p w:rsidR="00FA1D6C" w:rsidRPr="005233ED" w:rsidRDefault="00FA1D6C" w:rsidP="00C56AA6">
                  <w:pPr>
                    <w:spacing w:after="0" w:line="240" w:lineRule="auto"/>
                    <w:rPr>
                      <w:lang w:val="en-US"/>
                    </w:rPr>
                  </w:pPr>
                  <w:r w:rsidRPr="005233ED">
                    <w:rPr>
                      <w:lang w:val="en-US"/>
                    </w:rPr>
                    <w:fldChar w:fldCharType="begin">
                      <w:ffData>
                        <w:name w:val="Onay3"/>
                        <w:enabled/>
                        <w:calcOnExit w:val="0"/>
                        <w:checkBox>
                          <w:sizeAuto/>
                          <w:default w:val="0"/>
                        </w:checkBox>
                      </w:ffData>
                    </w:fldChar>
                  </w:r>
                  <w:r w:rsidRPr="005233ED">
                    <w:rPr>
                      <w:lang w:val="en-US"/>
                    </w:rPr>
                    <w:instrText xml:space="preserve"> FORMCHECKBOX </w:instrText>
                  </w:r>
                  <w:r w:rsidR="00C05426">
                    <w:rPr>
                      <w:lang w:val="en-US"/>
                    </w:rPr>
                  </w:r>
                  <w:r w:rsidR="00C05426">
                    <w:rPr>
                      <w:lang w:val="en-US"/>
                    </w:rPr>
                    <w:fldChar w:fldCharType="separate"/>
                  </w:r>
                  <w:r w:rsidRPr="005233ED">
                    <w:rPr>
                      <w:lang w:val="en-US"/>
                    </w:rPr>
                    <w:fldChar w:fldCharType="end"/>
                  </w:r>
                  <w:r w:rsidRPr="005233ED">
                    <w:rPr>
                      <w:lang w:val="en-US"/>
                    </w:rPr>
                    <w:t xml:space="preserve"> Team based learning</w:t>
                  </w:r>
                </w:p>
              </w:tc>
              <w:tc>
                <w:tcPr>
                  <w:tcW w:w="1985" w:type="dxa"/>
                  <w:tcBorders>
                    <w:top w:val="single" w:sz="4" w:space="0" w:color="auto"/>
                    <w:left w:val="single" w:sz="4" w:space="0" w:color="auto"/>
                    <w:bottom w:val="single" w:sz="4" w:space="0" w:color="auto"/>
                    <w:right w:val="single" w:sz="4" w:space="0" w:color="auto"/>
                  </w:tcBorders>
                  <w:vAlign w:val="center"/>
                </w:tcPr>
                <w:p w:rsidR="00FA1D6C" w:rsidRPr="005233ED" w:rsidRDefault="00FA1D6C" w:rsidP="00C33AB1">
                  <w:pPr>
                    <w:spacing w:after="0" w:line="240" w:lineRule="auto"/>
                    <w:rPr>
                      <w:lang w:val="en-US"/>
                    </w:rPr>
                  </w:pPr>
                  <w:r w:rsidRPr="005233ED">
                    <w:rPr>
                      <w:lang w:val="en-US"/>
                    </w:rPr>
                    <w:fldChar w:fldCharType="begin">
                      <w:ffData>
                        <w:name w:val=""/>
                        <w:enabled/>
                        <w:calcOnExit w:val="0"/>
                        <w:checkBox>
                          <w:sizeAuto/>
                          <w:default w:val="1"/>
                        </w:checkBox>
                      </w:ffData>
                    </w:fldChar>
                  </w:r>
                  <w:r w:rsidRPr="005233ED">
                    <w:rPr>
                      <w:lang w:val="en-US"/>
                    </w:rPr>
                    <w:instrText xml:space="preserve"> FORMCHECKBOX </w:instrText>
                  </w:r>
                  <w:r w:rsidR="00C05426">
                    <w:rPr>
                      <w:lang w:val="en-US"/>
                    </w:rPr>
                  </w:r>
                  <w:r w:rsidR="00C05426">
                    <w:rPr>
                      <w:lang w:val="en-US"/>
                    </w:rPr>
                    <w:fldChar w:fldCharType="separate"/>
                  </w:r>
                  <w:r w:rsidRPr="005233ED">
                    <w:rPr>
                      <w:lang w:val="en-US"/>
                    </w:rPr>
                    <w:fldChar w:fldCharType="end"/>
                  </w:r>
                  <w:r w:rsidRPr="005233ED">
                    <w:rPr>
                      <w:lang w:val="en-US"/>
                    </w:rPr>
                    <w:t xml:space="preserve"> </w:t>
                  </w:r>
                  <w:r w:rsidR="00C33AB1" w:rsidRPr="005233ED">
                    <w:rPr>
                      <w:lang w:val="en-US"/>
                    </w:rPr>
                    <w:t>Self</w:t>
                  </w:r>
                  <w:r w:rsidR="008D50B0" w:rsidRPr="005233ED">
                    <w:rPr>
                      <w:lang w:val="en-US"/>
                    </w:rPr>
                    <w:t>-</w:t>
                  </w:r>
                  <w:r w:rsidR="00C33AB1" w:rsidRPr="005233ED">
                    <w:rPr>
                      <w:lang w:val="en-US"/>
                    </w:rPr>
                    <w:t>Learning</w:t>
                  </w:r>
                </w:p>
              </w:tc>
              <w:tc>
                <w:tcPr>
                  <w:tcW w:w="1984" w:type="dxa"/>
                  <w:tcBorders>
                    <w:top w:val="single" w:sz="4" w:space="0" w:color="auto"/>
                    <w:left w:val="single" w:sz="4" w:space="0" w:color="auto"/>
                    <w:bottom w:val="single" w:sz="4" w:space="0" w:color="auto"/>
                    <w:right w:val="single" w:sz="4" w:space="0" w:color="auto"/>
                  </w:tcBorders>
                  <w:vAlign w:val="center"/>
                </w:tcPr>
                <w:p w:rsidR="00FA1D6C" w:rsidRPr="005233ED" w:rsidRDefault="008D50B0" w:rsidP="008D50B0">
                  <w:pPr>
                    <w:spacing w:after="0" w:line="240" w:lineRule="auto"/>
                    <w:rPr>
                      <w:lang w:val="en-US"/>
                    </w:rPr>
                  </w:pPr>
                  <w:r w:rsidRPr="005233ED">
                    <w:rPr>
                      <w:lang w:val="en-US"/>
                    </w:rPr>
                    <w:fldChar w:fldCharType="begin">
                      <w:ffData>
                        <w:name w:val=""/>
                        <w:enabled/>
                        <w:calcOnExit w:val="0"/>
                        <w:checkBox>
                          <w:sizeAuto/>
                          <w:default w:val="1"/>
                        </w:checkBox>
                      </w:ffData>
                    </w:fldChar>
                  </w:r>
                  <w:r w:rsidRPr="005233ED">
                    <w:rPr>
                      <w:lang w:val="en-US"/>
                    </w:rPr>
                    <w:instrText xml:space="preserve"> FORMCHECKBOX </w:instrText>
                  </w:r>
                  <w:r w:rsidR="00C05426">
                    <w:rPr>
                      <w:lang w:val="en-US"/>
                    </w:rPr>
                  </w:r>
                  <w:r w:rsidR="00C05426">
                    <w:rPr>
                      <w:lang w:val="en-US"/>
                    </w:rPr>
                    <w:fldChar w:fldCharType="separate"/>
                  </w:r>
                  <w:r w:rsidRPr="005233ED">
                    <w:rPr>
                      <w:lang w:val="en-US"/>
                    </w:rPr>
                    <w:fldChar w:fldCharType="end"/>
                  </w:r>
                  <w:r w:rsidRPr="005233ED">
                    <w:rPr>
                      <w:lang w:val="en-US"/>
                    </w:rPr>
                    <w:t xml:space="preserve"> Small group application based learning</w:t>
                  </w:r>
                </w:p>
              </w:tc>
            </w:tr>
          </w:tbl>
          <w:p w:rsidR="00B90CC1" w:rsidRPr="005233ED" w:rsidRDefault="00B90CC1" w:rsidP="000A04BD">
            <w:pPr>
              <w:jc w:val="center"/>
              <w:rPr>
                <w:lang w:val="en-US"/>
              </w:rPr>
            </w:pPr>
          </w:p>
        </w:tc>
      </w:tr>
      <w:tr w:rsidR="00C25DB0" w:rsidRPr="00390857" w:rsidTr="00DC0C61">
        <w:tc>
          <w:tcPr>
            <w:tcW w:w="1918" w:type="dxa"/>
          </w:tcPr>
          <w:p w:rsidR="00C25DB0" w:rsidRPr="00390857" w:rsidRDefault="00C25DB0" w:rsidP="00AF09DB">
            <w:pPr>
              <w:jc w:val="center"/>
              <w:rPr>
                <w:lang w:val="en-US"/>
              </w:rPr>
            </w:pPr>
            <w:r w:rsidRPr="00390857">
              <w:rPr>
                <w:b/>
                <w:lang w:val="en-US"/>
              </w:rPr>
              <w:t>Evaluation Method</w:t>
            </w:r>
          </w:p>
        </w:tc>
        <w:tc>
          <w:tcPr>
            <w:tcW w:w="7291" w:type="dxa"/>
            <w:gridSpan w:val="2"/>
          </w:tcPr>
          <w:p w:rsidR="00C25DB0" w:rsidRPr="005233ED" w:rsidRDefault="00C56AA6" w:rsidP="00C33AB1">
            <w:pPr>
              <w:spacing w:after="160" w:line="259" w:lineRule="auto"/>
              <w:rPr>
                <w:lang w:val="en-US"/>
              </w:rPr>
            </w:pPr>
            <w:r w:rsidRPr="005233ED">
              <w:rPr>
                <w:lang w:val="en-US"/>
              </w:rPr>
              <w:t>T</w:t>
            </w:r>
            <w:r w:rsidR="008C1106" w:rsidRPr="005233ED">
              <w:rPr>
                <w:lang w:val="en-US"/>
              </w:rPr>
              <w:t>h</w:t>
            </w:r>
            <w:r w:rsidR="00C25DB0" w:rsidRPr="005233ED">
              <w:rPr>
                <w:lang w:val="en-US"/>
              </w:rPr>
              <w:t>eor</w:t>
            </w:r>
            <w:r w:rsidR="008C1106" w:rsidRPr="005233ED">
              <w:rPr>
                <w:lang w:val="en-US"/>
              </w:rPr>
              <w:t>et</w:t>
            </w:r>
            <w:r w:rsidR="00C25DB0" w:rsidRPr="005233ED">
              <w:rPr>
                <w:lang w:val="en-US"/>
              </w:rPr>
              <w:t>ical Exam (</w:t>
            </w:r>
            <w:r w:rsidR="005233ED">
              <w:rPr>
                <w:lang w:val="en-US"/>
              </w:rPr>
              <w:t>70</w:t>
            </w:r>
            <w:r w:rsidR="008C1106" w:rsidRPr="005233ED">
              <w:rPr>
                <w:lang w:val="en-US"/>
              </w:rPr>
              <w:t>%</w:t>
            </w:r>
            <w:r w:rsidR="00C25DB0" w:rsidRPr="005233ED">
              <w:rPr>
                <w:lang w:val="en-US"/>
              </w:rPr>
              <w:t>),</w:t>
            </w:r>
            <w:r w:rsidR="008C1106" w:rsidRPr="005233ED">
              <w:rPr>
                <w:lang w:val="en-US"/>
              </w:rPr>
              <w:t xml:space="preserve"> </w:t>
            </w:r>
            <w:r w:rsidR="005233ED">
              <w:rPr>
                <w:lang w:val="en-US"/>
              </w:rPr>
              <w:t>Role Playing (10</w:t>
            </w:r>
            <w:r w:rsidR="00C33AB1" w:rsidRPr="005233ED">
              <w:rPr>
                <w:lang w:val="en-US"/>
              </w:rPr>
              <w:t>%), Homework (20%)</w:t>
            </w:r>
          </w:p>
        </w:tc>
      </w:tr>
      <w:tr w:rsidR="00AF09DB" w:rsidRPr="00390857" w:rsidTr="00DC0C61">
        <w:tc>
          <w:tcPr>
            <w:tcW w:w="1918" w:type="dxa"/>
          </w:tcPr>
          <w:p w:rsidR="00AF09DB" w:rsidRPr="00390857" w:rsidRDefault="00AF09DB" w:rsidP="000A04BD">
            <w:pPr>
              <w:jc w:val="center"/>
              <w:rPr>
                <w:b/>
                <w:lang w:val="en-US"/>
              </w:rPr>
            </w:pPr>
            <w:r w:rsidRPr="00390857">
              <w:rPr>
                <w:b/>
                <w:lang w:val="en-US"/>
              </w:rPr>
              <w:t>Lesson Language</w:t>
            </w:r>
          </w:p>
        </w:tc>
        <w:tc>
          <w:tcPr>
            <w:tcW w:w="7291" w:type="dxa"/>
            <w:gridSpan w:val="2"/>
          </w:tcPr>
          <w:p w:rsidR="00AF09DB" w:rsidRPr="00390857" w:rsidRDefault="00AF09DB" w:rsidP="000A04BD">
            <w:pPr>
              <w:rPr>
                <w:lang w:val="en-US"/>
              </w:rPr>
            </w:pPr>
            <w:r w:rsidRPr="00390857">
              <w:rPr>
                <w:lang w:val="en-US"/>
              </w:rPr>
              <w:t>English</w:t>
            </w:r>
          </w:p>
        </w:tc>
      </w:tr>
    </w:tbl>
    <w:p w:rsidR="0032168D" w:rsidRPr="00390857" w:rsidRDefault="0032168D" w:rsidP="0032168D">
      <w:pPr>
        <w:rPr>
          <w:rFonts w:ascii="Arial" w:hAnsi="Arial" w:cs="Arial"/>
          <w:lang w:val="en-US"/>
        </w:rPr>
      </w:pPr>
    </w:p>
    <w:sectPr w:rsidR="0032168D" w:rsidRPr="003908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174B7"/>
    <w:multiLevelType w:val="hybridMultilevel"/>
    <w:tmpl w:val="A4EA432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74C792F"/>
    <w:multiLevelType w:val="hybridMultilevel"/>
    <w:tmpl w:val="B76AFE86"/>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756A8C"/>
    <w:multiLevelType w:val="hybridMultilevel"/>
    <w:tmpl w:val="BAB8BA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536050"/>
    <w:multiLevelType w:val="hybridMultilevel"/>
    <w:tmpl w:val="72C0C9B8"/>
    <w:lvl w:ilvl="0" w:tplc="6DC46A52">
      <w:numFmt w:val="bullet"/>
      <w:lvlText w:val="•"/>
      <w:lvlJc w:val="left"/>
      <w:pPr>
        <w:ind w:left="350" w:hanging="710"/>
      </w:pPr>
      <w:rPr>
        <w:rFonts w:ascii="Calibri" w:eastAsiaTheme="minorHAnsi" w:hAnsi="Calibri" w:cs="Calibri" w:hint="default"/>
      </w:rPr>
    </w:lvl>
    <w:lvl w:ilvl="1" w:tplc="041F0003" w:tentative="1">
      <w:start w:val="1"/>
      <w:numFmt w:val="bullet"/>
      <w:lvlText w:val="o"/>
      <w:lvlJc w:val="left"/>
      <w:pPr>
        <w:ind w:left="720" w:hanging="360"/>
      </w:pPr>
      <w:rPr>
        <w:rFonts w:ascii="Courier New" w:hAnsi="Courier New" w:cs="Courier New"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abstractNum w:abstractNumId="4" w15:restartNumberingAfterBreak="0">
    <w:nsid w:val="1CC14E83"/>
    <w:multiLevelType w:val="hybridMultilevel"/>
    <w:tmpl w:val="8BDA8F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E6E1762"/>
    <w:multiLevelType w:val="hybridMultilevel"/>
    <w:tmpl w:val="BACA48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1451846"/>
    <w:multiLevelType w:val="hybridMultilevel"/>
    <w:tmpl w:val="D910B5EE"/>
    <w:lvl w:ilvl="0" w:tplc="00ACFEF4">
      <w:start w:val="1"/>
      <w:numFmt w:val="decimal"/>
      <w:lvlText w:val="%1."/>
      <w:lvlJc w:val="left"/>
      <w:pPr>
        <w:ind w:left="360" w:hanging="360"/>
      </w:pPr>
      <w:rPr>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4F57831"/>
    <w:multiLevelType w:val="hybridMultilevel"/>
    <w:tmpl w:val="8A2405D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B4535BD"/>
    <w:multiLevelType w:val="hybridMultilevel"/>
    <w:tmpl w:val="E5CAFF5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DC4775F"/>
    <w:multiLevelType w:val="hybridMultilevel"/>
    <w:tmpl w:val="7B7CC0C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382E7AD6"/>
    <w:multiLevelType w:val="hybridMultilevel"/>
    <w:tmpl w:val="ACC44A9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38C474E3"/>
    <w:multiLevelType w:val="hybridMultilevel"/>
    <w:tmpl w:val="171E5C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94300A9"/>
    <w:multiLevelType w:val="hybridMultilevel"/>
    <w:tmpl w:val="28046D5A"/>
    <w:lvl w:ilvl="0" w:tplc="6DC46A52">
      <w:numFmt w:val="bullet"/>
      <w:lvlText w:val="•"/>
      <w:lvlJc w:val="left"/>
      <w:pPr>
        <w:ind w:left="1070" w:hanging="71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143A93"/>
    <w:multiLevelType w:val="hybridMultilevel"/>
    <w:tmpl w:val="8D16EA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C4C65EC"/>
    <w:multiLevelType w:val="multilevel"/>
    <w:tmpl w:val="C908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0735E7"/>
    <w:multiLevelType w:val="hybridMultilevel"/>
    <w:tmpl w:val="573E4BA8"/>
    <w:lvl w:ilvl="0" w:tplc="89D41CE2">
      <w:start w:val="1"/>
      <w:numFmt w:val="decimal"/>
      <w:lvlText w:val="%1."/>
      <w:lvlJc w:val="left"/>
      <w:pPr>
        <w:ind w:left="720" w:hanging="360"/>
      </w:pPr>
      <w:rPr>
        <w:rFonts w:asciiTheme="minorHAnsi" w:hAnsiTheme="minorHAns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4F19A3"/>
    <w:multiLevelType w:val="hybridMultilevel"/>
    <w:tmpl w:val="6480DA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0573C76"/>
    <w:multiLevelType w:val="hybridMultilevel"/>
    <w:tmpl w:val="700E4C9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6C5B2844"/>
    <w:multiLevelType w:val="hybridMultilevel"/>
    <w:tmpl w:val="E8FA870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79F745FF"/>
    <w:multiLevelType w:val="hybridMultilevel"/>
    <w:tmpl w:val="F32ED7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7C534356"/>
    <w:multiLevelType w:val="hybridMultilevel"/>
    <w:tmpl w:val="DA34B3B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9"/>
  </w:num>
  <w:num w:numId="2">
    <w:abstractNumId w:val="4"/>
  </w:num>
  <w:num w:numId="3">
    <w:abstractNumId w:val="14"/>
  </w:num>
  <w:num w:numId="4">
    <w:abstractNumId w:val="15"/>
  </w:num>
  <w:num w:numId="5">
    <w:abstractNumId w:val="6"/>
  </w:num>
  <w:num w:numId="6">
    <w:abstractNumId w:val="13"/>
  </w:num>
  <w:num w:numId="7">
    <w:abstractNumId w:val="12"/>
  </w:num>
  <w:num w:numId="8">
    <w:abstractNumId w:val="3"/>
  </w:num>
  <w:num w:numId="9">
    <w:abstractNumId w:val="8"/>
  </w:num>
  <w:num w:numId="10">
    <w:abstractNumId w:val="18"/>
  </w:num>
  <w:num w:numId="11">
    <w:abstractNumId w:val="20"/>
  </w:num>
  <w:num w:numId="12">
    <w:abstractNumId w:val="9"/>
  </w:num>
  <w:num w:numId="13">
    <w:abstractNumId w:val="17"/>
  </w:num>
  <w:num w:numId="14">
    <w:abstractNumId w:val="5"/>
  </w:num>
  <w:num w:numId="15">
    <w:abstractNumId w:val="16"/>
  </w:num>
  <w:num w:numId="16">
    <w:abstractNumId w:val="11"/>
  </w:num>
  <w:num w:numId="17">
    <w:abstractNumId w:val="1"/>
  </w:num>
  <w:num w:numId="18">
    <w:abstractNumId w:val="10"/>
  </w:num>
  <w:num w:numId="19">
    <w:abstractNumId w:val="0"/>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51"/>
    <w:rsid w:val="00022E7B"/>
    <w:rsid w:val="000277C3"/>
    <w:rsid w:val="00084767"/>
    <w:rsid w:val="0008598B"/>
    <w:rsid w:val="00092434"/>
    <w:rsid w:val="00095781"/>
    <w:rsid w:val="000A04BD"/>
    <w:rsid w:val="000A3854"/>
    <w:rsid w:val="000E018E"/>
    <w:rsid w:val="000F4F63"/>
    <w:rsid w:val="000F6134"/>
    <w:rsid w:val="00100EE5"/>
    <w:rsid w:val="001168A8"/>
    <w:rsid w:val="0015363D"/>
    <w:rsid w:val="00157895"/>
    <w:rsid w:val="00165602"/>
    <w:rsid w:val="00176323"/>
    <w:rsid w:val="001834BB"/>
    <w:rsid w:val="001C5C20"/>
    <w:rsid w:val="001E007F"/>
    <w:rsid w:val="001E5166"/>
    <w:rsid w:val="001F7E54"/>
    <w:rsid w:val="00204A36"/>
    <w:rsid w:val="00211758"/>
    <w:rsid w:val="00242ED5"/>
    <w:rsid w:val="002436D1"/>
    <w:rsid w:val="00253689"/>
    <w:rsid w:val="002632CD"/>
    <w:rsid w:val="002676BF"/>
    <w:rsid w:val="00283A85"/>
    <w:rsid w:val="002A022A"/>
    <w:rsid w:val="002C4163"/>
    <w:rsid w:val="002D12E5"/>
    <w:rsid w:val="002F0097"/>
    <w:rsid w:val="003071E1"/>
    <w:rsid w:val="0032168D"/>
    <w:rsid w:val="00373EB5"/>
    <w:rsid w:val="0037552D"/>
    <w:rsid w:val="00390857"/>
    <w:rsid w:val="00397432"/>
    <w:rsid w:val="003B3934"/>
    <w:rsid w:val="003C1BC3"/>
    <w:rsid w:val="003F1D8A"/>
    <w:rsid w:val="00402CBF"/>
    <w:rsid w:val="00405FAD"/>
    <w:rsid w:val="00410107"/>
    <w:rsid w:val="0041267F"/>
    <w:rsid w:val="004362E5"/>
    <w:rsid w:val="00456690"/>
    <w:rsid w:val="00470AB5"/>
    <w:rsid w:val="00477D04"/>
    <w:rsid w:val="004831D2"/>
    <w:rsid w:val="00484D7F"/>
    <w:rsid w:val="00495A6E"/>
    <w:rsid w:val="004B2FFB"/>
    <w:rsid w:val="004C1CC1"/>
    <w:rsid w:val="004D01FF"/>
    <w:rsid w:val="004D45A5"/>
    <w:rsid w:val="004E0CA5"/>
    <w:rsid w:val="004E3D99"/>
    <w:rsid w:val="004E5981"/>
    <w:rsid w:val="004F2DDD"/>
    <w:rsid w:val="00522674"/>
    <w:rsid w:val="00522C64"/>
    <w:rsid w:val="005233ED"/>
    <w:rsid w:val="00533C3C"/>
    <w:rsid w:val="005453CF"/>
    <w:rsid w:val="005719A3"/>
    <w:rsid w:val="00586089"/>
    <w:rsid w:val="005D4040"/>
    <w:rsid w:val="005E386C"/>
    <w:rsid w:val="005E6C04"/>
    <w:rsid w:val="00610FFA"/>
    <w:rsid w:val="00611E2B"/>
    <w:rsid w:val="0065329C"/>
    <w:rsid w:val="00656C91"/>
    <w:rsid w:val="006616EA"/>
    <w:rsid w:val="006847D0"/>
    <w:rsid w:val="006D2BCA"/>
    <w:rsid w:val="006F7737"/>
    <w:rsid w:val="007122BD"/>
    <w:rsid w:val="007148FC"/>
    <w:rsid w:val="007213C9"/>
    <w:rsid w:val="00742179"/>
    <w:rsid w:val="0075669C"/>
    <w:rsid w:val="00764A3F"/>
    <w:rsid w:val="0078239F"/>
    <w:rsid w:val="0078284B"/>
    <w:rsid w:val="00785C3B"/>
    <w:rsid w:val="00794C6B"/>
    <w:rsid w:val="007A1D0A"/>
    <w:rsid w:val="007A78E0"/>
    <w:rsid w:val="007C08FC"/>
    <w:rsid w:val="007E25EE"/>
    <w:rsid w:val="007E70AB"/>
    <w:rsid w:val="008004A1"/>
    <w:rsid w:val="0080214F"/>
    <w:rsid w:val="00803A13"/>
    <w:rsid w:val="00812253"/>
    <w:rsid w:val="00817FB0"/>
    <w:rsid w:val="0082396E"/>
    <w:rsid w:val="00831E6B"/>
    <w:rsid w:val="0085350D"/>
    <w:rsid w:val="0085537A"/>
    <w:rsid w:val="00860618"/>
    <w:rsid w:val="00871173"/>
    <w:rsid w:val="00872C6C"/>
    <w:rsid w:val="00880175"/>
    <w:rsid w:val="00880C63"/>
    <w:rsid w:val="008819BC"/>
    <w:rsid w:val="00883C06"/>
    <w:rsid w:val="00896D39"/>
    <w:rsid w:val="008A4ED7"/>
    <w:rsid w:val="008C1106"/>
    <w:rsid w:val="008D50B0"/>
    <w:rsid w:val="008F0A02"/>
    <w:rsid w:val="00933EB7"/>
    <w:rsid w:val="00961113"/>
    <w:rsid w:val="009710AE"/>
    <w:rsid w:val="009763C2"/>
    <w:rsid w:val="00977E62"/>
    <w:rsid w:val="009911E0"/>
    <w:rsid w:val="0099387C"/>
    <w:rsid w:val="009A1033"/>
    <w:rsid w:val="009A4F5E"/>
    <w:rsid w:val="009A65C0"/>
    <w:rsid w:val="009F12E8"/>
    <w:rsid w:val="00A01958"/>
    <w:rsid w:val="00A13CB0"/>
    <w:rsid w:val="00A1683F"/>
    <w:rsid w:val="00A3019C"/>
    <w:rsid w:val="00A45D3C"/>
    <w:rsid w:val="00A85827"/>
    <w:rsid w:val="00AA65CE"/>
    <w:rsid w:val="00AC3F0E"/>
    <w:rsid w:val="00AE40A7"/>
    <w:rsid w:val="00AE65DB"/>
    <w:rsid w:val="00AE7E45"/>
    <w:rsid w:val="00AF09DB"/>
    <w:rsid w:val="00AF457A"/>
    <w:rsid w:val="00B3521D"/>
    <w:rsid w:val="00B4276F"/>
    <w:rsid w:val="00B44CE1"/>
    <w:rsid w:val="00B50E51"/>
    <w:rsid w:val="00B558CE"/>
    <w:rsid w:val="00B754DF"/>
    <w:rsid w:val="00B774A3"/>
    <w:rsid w:val="00B86DBA"/>
    <w:rsid w:val="00B90CC1"/>
    <w:rsid w:val="00BA3DC1"/>
    <w:rsid w:val="00BB0563"/>
    <w:rsid w:val="00BB480F"/>
    <w:rsid w:val="00BB4DC7"/>
    <w:rsid w:val="00BB7773"/>
    <w:rsid w:val="00BB7BE2"/>
    <w:rsid w:val="00BC19E0"/>
    <w:rsid w:val="00BC1B02"/>
    <w:rsid w:val="00BC4274"/>
    <w:rsid w:val="00BF232B"/>
    <w:rsid w:val="00C05426"/>
    <w:rsid w:val="00C12ADD"/>
    <w:rsid w:val="00C16EDB"/>
    <w:rsid w:val="00C25603"/>
    <w:rsid w:val="00C25DB0"/>
    <w:rsid w:val="00C31E50"/>
    <w:rsid w:val="00C33AB1"/>
    <w:rsid w:val="00C53D21"/>
    <w:rsid w:val="00C56AA6"/>
    <w:rsid w:val="00C70B04"/>
    <w:rsid w:val="00C90A76"/>
    <w:rsid w:val="00CA1AE5"/>
    <w:rsid w:val="00CB0CA2"/>
    <w:rsid w:val="00CC3944"/>
    <w:rsid w:val="00CC5CDF"/>
    <w:rsid w:val="00CD1307"/>
    <w:rsid w:val="00CD4D3F"/>
    <w:rsid w:val="00CE172B"/>
    <w:rsid w:val="00CF08C9"/>
    <w:rsid w:val="00D04B5A"/>
    <w:rsid w:val="00D04C10"/>
    <w:rsid w:val="00D05427"/>
    <w:rsid w:val="00D0725A"/>
    <w:rsid w:val="00D25BA3"/>
    <w:rsid w:val="00D375A7"/>
    <w:rsid w:val="00D62A69"/>
    <w:rsid w:val="00D7061F"/>
    <w:rsid w:val="00D828F4"/>
    <w:rsid w:val="00DA417A"/>
    <w:rsid w:val="00DA6286"/>
    <w:rsid w:val="00DB3F3E"/>
    <w:rsid w:val="00DC0C61"/>
    <w:rsid w:val="00E10423"/>
    <w:rsid w:val="00E42E89"/>
    <w:rsid w:val="00E8686D"/>
    <w:rsid w:val="00E91059"/>
    <w:rsid w:val="00EB2EA9"/>
    <w:rsid w:val="00EC2FFB"/>
    <w:rsid w:val="00EC34EE"/>
    <w:rsid w:val="00EC3C37"/>
    <w:rsid w:val="00EE79AE"/>
    <w:rsid w:val="00EF24BC"/>
    <w:rsid w:val="00F02FC3"/>
    <w:rsid w:val="00F053C0"/>
    <w:rsid w:val="00F1279A"/>
    <w:rsid w:val="00F27EFF"/>
    <w:rsid w:val="00F437C6"/>
    <w:rsid w:val="00F552D7"/>
    <w:rsid w:val="00FA1D6C"/>
    <w:rsid w:val="00FC1D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14627"/>
  <w15:docId w15:val="{7134AD6A-300B-4C50-BA70-B418C02C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 w:type="character" w:styleId="Vurgu">
    <w:name w:val="Emphasis"/>
    <w:basedOn w:val="VarsaylanParagrafYazTipi"/>
    <w:uiPriority w:val="20"/>
    <w:qFormat/>
    <w:rsid w:val="009710AE"/>
    <w:rPr>
      <w:i/>
      <w:iCs/>
    </w:rPr>
  </w:style>
  <w:style w:type="character" w:customStyle="1" w:styleId="inline">
    <w:name w:val="inline"/>
    <w:basedOn w:val="VarsaylanParagrafYazTipi"/>
    <w:rsid w:val="00AF09DB"/>
  </w:style>
  <w:style w:type="paragraph" w:styleId="NormalWeb">
    <w:name w:val="Normal (Web)"/>
    <w:basedOn w:val="Normal"/>
    <w:uiPriority w:val="99"/>
    <w:unhideWhenUsed/>
    <w:rsid w:val="00242ED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AralkYok">
    <w:name w:val="No Spacing"/>
    <w:uiPriority w:val="1"/>
    <w:qFormat/>
    <w:rsid w:val="004B2F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85796">
      <w:bodyDiv w:val="1"/>
      <w:marLeft w:val="0"/>
      <w:marRight w:val="0"/>
      <w:marTop w:val="0"/>
      <w:marBottom w:val="0"/>
      <w:divBdr>
        <w:top w:val="none" w:sz="0" w:space="0" w:color="auto"/>
        <w:left w:val="none" w:sz="0" w:space="0" w:color="auto"/>
        <w:bottom w:val="none" w:sz="0" w:space="0" w:color="auto"/>
        <w:right w:val="none" w:sz="0" w:space="0" w:color="auto"/>
      </w:divBdr>
    </w:div>
    <w:div w:id="503475105">
      <w:bodyDiv w:val="1"/>
      <w:marLeft w:val="0"/>
      <w:marRight w:val="0"/>
      <w:marTop w:val="0"/>
      <w:marBottom w:val="0"/>
      <w:divBdr>
        <w:top w:val="none" w:sz="0" w:space="0" w:color="auto"/>
        <w:left w:val="none" w:sz="0" w:space="0" w:color="auto"/>
        <w:bottom w:val="none" w:sz="0" w:space="0" w:color="auto"/>
        <w:right w:val="none" w:sz="0" w:space="0" w:color="auto"/>
      </w:divBdr>
    </w:div>
    <w:div w:id="566571170">
      <w:bodyDiv w:val="1"/>
      <w:marLeft w:val="0"/>
      <w:marRight w:val="0"/>
      <w:marTop w:val="0"/>
      <w:marBottom w:val="0"/>
      <w:divBdr>
        <w:top w:val="none" w:sz="0" w:space="0" w:color="auto"/>
        <w:left w:val="none" w:sz="0" w:space="0" w:color="auto"/>
        <w:bottom w:val="none" w:sz="0" w:space="0" w:color="auto"/>
        <w:right w:val="none" w:sz="0" w:space="0" w:color="auto"/>
      </w:divBdr>
      <w:divsChild>
        <w:div w:id="971785672">
          <w:marLeft w:val="0"/>
          <w:marRight w:val="0"/>
          <w:marTop w:val="0"/>
          <w:marBottom w:val="0"/>
          <w:divBdr>
            <w:top w:val="none" w:sz="0" w:space="0" w:color="auto"/>
            <w:left w:val="none" w:sz="0" w:space="0" w:color="auto"/>
            <w:bottom w:val="none" w:sz="0" w:space="0" w:color="auto"/>
            <w:right w:val="none" w:sz="0" w:space="0" w:color="auto"/>
          </w:divBdr>
          <w:divsChild>
            <w:div w:id="561987053">
              <w:marLeft w:val="0"/>
              <w:marRight w:val="0"/>
              <w:marTop w:val="0"/>
              <w:marBottom w:val="0"/>
              <w:divBdr>
                <w:top w:val="none" w:sz="0" w:space="0" w:color="auto"/>
                <w:left w:val="none" w:sz="0" w:space="0" w:color="auto"/>
                <w:bottom w:val="none" w:sz="0" w:space="0" w:color="auto"/>
                <w:right w:val="none" w:sz="0" w:space="0" w:color="auto"/>
              </w:divBdr>
              <w:divsChild>
                <w:div w:id="936788934">
                  <w:marLeft w:val="0"/>
                  <w:marRight w:val="0"/>
                  <w:marTop w:val="0"/>
                  <w:marBottom w:val="0"/>
                  <w:divBdr>
                    <w:top w:val="none" w:sz="0" w:space="0" w:color="auto"/>
                    <w:left w:val="none" w:sz="0" w:space="0" w:color="auto"/>
                    <w:bottom w:val="none" w:sz="0" w:space="0" w:color="auto"/>
                    <w:right w:val="none" w:sz="0" w:space="0" w:color="auto"/>
                  </w:divBdr>
                  <w:divsChild>
                    <w:div w:id="842554669">
                      <w:marLeft w:val="0"/>
                      <w:marRight w:val="0"/>
                      <w:marTop w:val="0"/>
                      <w:marBottom w:val="0"/>
                      <w:divBdr>
                        <w:top w:val="none" w:sz="0" w:space="0" w:color="auto"/>
                        <w:left w:val="none" w:sz="0" w:space="0" w:color="auto"/>
                        <w:bottom w:val="none" w:sz="0" w:space="0" w:color="auto"/>
                        <w:right w:val="none" w:sz="0" w:space="0" w:color="auto"/>
                      </w:divBdr>
                      <w:divsChild>
                        <w:div w:id="1077433968">
                          <w:marLeft w:val="0"/>
                          <w:marRight w:val="0"/>
                          <w:marTop w:val="0"/>
                          <w:marBottom w:val="0"/>
                          <w:divBdr>
                            <w:top w:val="none" w:sz="0" w:space="0" w:color="auto"/>
                            <w:left w:val="none" w:sz="0" w:space="0" w:color="auto"/>
                            <w:bottom w:val="none" w:sz="0" w:space="0" w:color="auto"/>
                            <w:right w:val="none" w:sz="0" w:space="0" w:color="auto"/>
                          </w:divBdr>
                          <w:divsChild>
                            <w:div w:id="1954945408">
                              <w:marLeft w:val="0"/>
                              <w:marRight w:val="300"/>
                              <w:marTop w:val="180"/>
                              <w:marBottom w:val="0"/>
                              <w:divBdr>
                                <w:top w:val="none" w:sz="0" w:space="0" w:color="auto"/>
                                <w:left w:val="none" w:sz="0" w:space="0" w:color="auto"/>
                                <w:bottom w:val="none" w:sz="0" w:space="0" w:color="auto"/>
                                <w:right w:val="none" w:sz="0" w:space="0" w:color="auto"/>
                              </w:divBdr>
                              <w:divsChild>
                                <w:div w:id="19831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253525">
          <w:marLeft w:val="0"/>
          <w:marRight w:val="0"/>
          <w:marTop w:val="0"/>
          <w:marBottom w:val="0"/>
          <w:divBdr>
            <w:top w:val="none" w:sz="0" w:space="0" w:color="auto"/>
            <w:left w:val="none" w:sz="0" w:space="0" w:color="auto"/>
            <w:bottom w:val="none" w:sz="0" w:space="0" w:color="auto"/>
            <w:right w:val="none" w:sz="0" w:space="0" w:color="auto"/>
          </w:divBdr>
          <w:divsChild>
            <w:div w:id="1539931887">
              <w:marLeft w:val="0"/>
              <w:marRight w:val="0"/>
              <w:marTop w:val="0"/>
              <w:marBottom w:val="0"/>
              <w:divBdr>
                <w:top w:val="none" w:sz="0" w:space="0" w:color="auto"/>
                <w:left w:val="none" w:sz="0" w:space="0" w:color="auto"/>
                <w:bottom w:val="none" w:sz="0" w:space="0" w:color="auto"/>
                <w:right w:val="none" w:sz="0" w:space="0" w:color="auto"/>
              </w:divBdr>
              <w:divsChild>
                <w:div w:id="502864363">
                  <w:marLeft w:val="0"/>
                  <w:marRight w:val="0"/>
                  <w:marTop w:val="0"/>
                  <w:marBottom w:val="0"/>
                  <w:divBdr>
                    <w:top w:val="none" w:sz="0" w:space="0" w:color="auto"/>
                    <w:left w:val="none" w:sz="0" w:space="0" w:color="auto"/>
                    <w:bottom w:val="none" w:sz="0" w:space="0" w:color="auto"/>
                    <w:right w:val="none" w:sz="0" w:space="0" w:color="auto"/>
                  </w:divBdr>
                  <w:divsChild>
                    <w:div w:id="1854494824">
                      <w:marLeft w:val="0"/>
                      <w:marRight w:val="0"/>
                      <w:marTop w:val="0"/>
                      <w:marBottom w:val="0"/>
                      <w:divBdr>
                        <w:top w:val="none" w:sz="0" w:space="0" w:color="auto"/>
                        <w:left w:val="none" w:sz="0" w:space="0" w:color="auto"/>
                        <w:bottom w:val="none" w:sz="0" w:space="0" w:color="auto"/>
                        <w:right w:val="none" w:sz="0" w:space="0" w:color="auto"/>
                      </w:divBdr>
                      <w:divsChild>
                        <w:div w:id="6854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236763">
      <w:bodyDiv w:val="1"/>
      <w:marLeft w:val="0"/>
      <w:marRight w:val="0"/>
      <w:marTop w:val="0"/>
      <w:marBottom w:val="0"/>
      <w:divBdr>
        <w:top w:val="none" w:sz="0" w:space="0" w:color="auto"/>
        <w:left w:val="none" w:sz="0" w:space="0" w:color="auto"/>
        <w:bottom w:val="none" w:sz="0" w:space="0" w:color="auto"/>
        <w:right w:val="none" w:sz="0" w:space="0" w:color="auto"/>
      </w:divBdr>
    </w:div>
    <w:div w:id="837114045">
      <w:bodyDiv w:val="1"/>
      <w:marLeft w:val="0"/>
      <w:marRight w:val="0"/>
      <w:marTop w:val="0"/>
      <w:marBottom w:val="0"/>
      <w:divBdr>
        <w:top w:val="none" w:sz="0" w:space="0" w:color="auto"/>
        <w:left w:val="none" w:sz="0" w:space="0" w:color="auto"/>
        <w:bottom w:val="none" w:sz="0" w:space="0" w:color="auto"/>
        <w:right w:val="none" w:sz="0" w:space="0" w:color="auto"/>
      </w:divBdr>
    </w:div>
    <w:div w:id="941455949">
      <w:bodyDiv w:val="1"/>
      <w:marLeft w:val="0"/>
      <w:marRight w:val="0"/>
      <w:marTop w:val="0"/>
      <w:marBottom w:val="0"/>
      <w:divBdr>
        <w:top w:val="none" w:sz="0" w:space="0" w:color="auto"/>
        <w:left w:val="none" w:sz="0" w:space="0" w:color="auto"/>
        <w:bottom w:val="none" w:sz="0" w:space="0" w:color="auto"/>
        <w:right w:val="none" w:sz="0" w:space="0" w:color="auto"/>
      </w:divBdr>
      <w:divsChild>
        <w:div w:id="202405420">
          <w:marLeft w:val="0"/>
          <w:marRight w:val="0"/>
          <w:marTop w:val="90"/>
          <w:marBottom w:val="90"/>
          <w:divBdr>
            <w:top w:val="none" w:sz="0" w:space="0" w:color="auto"/>
            <w:left w:val="none" w:sz="0" w:space="0" w:color="auto"/>
            <w:bottom w:val="none" w:sz="0" w:space="0" w:color="auto"/>
            <w:right w:val="none" w:sz="0" w:space="0" w:color="auto"/>
          </w:divBdr>
        </w:div>
      </w:divsChild>
    </w:div>
    <w:div w:id="981276753">
      <w:bodyDiv w:val="1"/>
      <w:marLeft w:val="0"/>
      <w:marRight w:val="0"/>
      <w:marTop w:val="0"/>
      <w:marBottom w:val="0"/>
      <w:divBdr>
        <w:top w:val="none" w:sz="0" w:space="0" w:color="auto"/>
        <w:left w:val="none" w:sz="0" w:space="0" w:color="auto"/>
        <w:bottom w:val="none" w:sz="0" w:space="0" w:color="auto"/>
        <w:right w:val="none" w:sz="0" w:space="0" w:color="auto"/>
      </w:divBdr>
    </w:div>
    <w:div w:id="1113472918">
      <w:bodyDiv w:val="1"/>
      <w:marLeft w:val="0"/>
      <w:marRight w:val="0"/>
      <w:marTop w:val="0"/>
      <w:marBottom w:val="0"/>
      <w:divBdr>
        <w:top w:val="none" w:sz="0" w:space="0" w:color="auto"/>
        <w:left w:val="none" w:sz="0" w:space="0" w:color="auto"/>
        <w:bottom w:val="none" w:sz="0" w:space="0" w:color="auto"/>
        <w:right w:val="none" w:sz="0" w:space="0" w:color="auto"/>
      </w:divBdr>
    </w:div>
    <w:div w:id="1183977224">
      <w:bodyDiv w:val="1"/>
      <w:marLeft w:val="0"/>
      <w:marRight w:val="0"/>
      <w:marTop w:val="0"/>
      <w:marBottom w:val="0"/>
      <w:divBdr>
        <w:top w:val="none" w:sz="0" w:space="0" w:color="auto"/>
        <w:left w:val="none" w:sz="0" w:space="0" w:color="auto"/>
        <w:bottom w:val="none" w:sz="0" w:space="0" w:color="auto"/>
        <w:right w:val="none" w:sz="0" w:space="0" w:color="auto"/>
      </w:divBdr>
    </w:div>
    <w:div w:id="1208647229">
      <w:bodyDiv w:val="1"/>
      <w:marLeft w:val="0"/>
      <w:marRight w:val="0"/>
      <w:marTop w:val="0"/>
      <w:marBottom w:val="0"/>
      <w:divBdr>
        <w:top w:val="none" w:sz="0" w:space="0" w:color="auto"/>
        <w:left w:val="none" w:sz="0" w:space="0" w:color="auto"/>
        <w:bottom w:val="none" w:sz="0" w:space="0" w:color="auto"/>
        <w:right w:val="none" w:sz="0" w:space="0" w:color="auto"/>
      </w:divBdr>
    </w:div>
    <w:div w:id="1790977957">
      <w:bodyDiv w:val="1"/>
      <w:marLeft w:val="0"/>
      <w:marRight w:val="0"/>
      <w:marTop w:val="0"/>
      <w:marBottom w:val="0"/>
      <w:divBdr>
        <w:top w:val="none" w:sz="0" w:space="0" w:color="auto"/>
        <w:left w:val="none" w:sz="0" w:space="0" w:color="auto"/>
        <w:bottom w:val="none" w:sz="0" w:space="0" w:color="auto"/>
        <w:right w:val="none" w:sz="0" w:space="0" w:color="auto"/>
      </w:divBdr>
    </w:div>
    <w:div w:id="1894853203">
      <w:bodyDiv w:val="1"/>
      <w:marLeft w:val="0"/>
      <w:marRight w:val="0"/>
      <w:marTop w:val="0"/>
      <w:marBottom w:val="0"/>
      <w:divBdr>
        <w:top w:val="none" w:sz="0" w:space="0" w:color="auto"/>
        <w:left w:val="none" w:sz="0" w:space="0" w:color="auto"/>
        <w:bottom w:val="none" w:sz="0" w:space="0" w:color="auto"/>
        <w:right w:val="none" w:sz="0" w:space="0" w:color="auto"/>
      </w:divBdr>
    </w:div>
    <w:div w:id="1969554885">
      <w:bodyDiv w:val="1"/>
      <w:marLeft w:val="0"/>
      <w:marRight w:val="0"/>
      <w:marTop w:val="0"/>
      <w:marBottom w:val="0"/>
      <w:divBdr>
        <w:top w:val="none" w:sz="0" w:space="0" w:color="auto"/>
        <w:left w:val="none" w:sz="0" w:space="0" w:color="auto"/>
        <w:bottom w:val="none" w:sz="0" w:space="0" w:color="auto"/>
        <w:right w:val="none" w:sz="0" w:space="0" w:color="auto"/>
      </w:divBdr>
    </w:div>
    <w:div w:id="2032291446">
      <w:bodyDiv w:val="1"/>
      <w:marLeft w:val="0"/>
      <w:marRight w:val="0"/>
      <w:marTop w:val="0"/>
      <w:marBottom w:val="0"/>
      <w:divBdr>
        <w:top w:val="none" w:sz="0" w:space="0" w:color="auto"/>
        <w:left w:val="none" w:sz="0" w:space="0" w:color="auto"/>
        <w:bottom w:val="none" w:sz="0" w:space="0" w:color="auto"/>
        <w:right w:val="none" w:sz="0" w:space="0" w:color="auto"/>
      </w:divBdr>
    </w:div>
    <w:div w:id="214014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8CA04-9BDB-41A8-B53C-F322B73A8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2446</Words>
  <Characters>13946</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ezgi</dc:creator>
  <cp:lastModifiedBy>Au</cp:lastModifiedBy>
  <cp:revision>2</cp:revision>
  <dcterms:created xsi:type="dcterms:W3CDTF">2022-05-06T08:40:00Z</dcterms:created>
  <dcterms:modified xsi:type="dcterms:W3CDTF">2022-05-06T08:40:00Z</dcterms:modified>
</cp:coreProperties>
</file>